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93983" w14:textId="77777777" w:rsidR="00E12CDB" w:rsidRDefault="00E12CDB" w:rsidP="00A94397">
      <w:pPr>
        <w:jc w:val="right"/>
        <w:rPr>
          <w:rFonts w:asciiTheme="majorHAnsi" w:hAnsiTheme="majorHAnsi"/>
          <w:sz w:val="28"/>
          <w:szCs w:val="28"/>
        </w:rPr>
      </w:pPr>
    </w:p>
    <w:p w14:paraId="79303153" w14:textId="6BB66EDB" w:rsidR="00E12CDB" w:rsidRPr="00AC4E7D" w:rsidRDefault="00E12CDB" w:rsidP="002C01E6">
      <w:pPr>
        <w:rPr>
          <w:rFonts w:asciiTheme="majorHAnsi" w:hAnsiTheme="majorHAnsi"/>
          <w:sz w:val="28"/>
          <w:szCs w:val="28"/>
        </w:rPr>
      </w:pPr>
    </w:p>
    <w:p w14:paraId="48E13C15" w14:textId="4442EF53" w:rsidR="00AF7BF6" w:rsidRPr="002C01E6" w:rsidRDefault="00AF7BF6" w:rsidP="00A94397">
      <w:pPr>
        <w:jc w:val="right"/>
        <w:rPr>
          <w:rFonts w:asciiTheme="majorHAnsi" w:hAnsiTheme="majorHAnsi"/>
          <w:i/>
          <w:color w:val="FF0000"/>
          <w:sz w:val="28"/>
          <w:szCs w:val="28"/>
        </w:rPr>
      </w:pPr>
    </w:p>
    <w:p w14:paraId="03CAC015" w14:textId="77777777" w:rsidR="00AF7BF6" w:rsidRPr="00AC4E7D" w:rsidRDefault="00AF7BF6" w:rsidP="00A94397">
      <w:pPr>
        <w:jc w:val="right"/>
        <w:rPr>
          <w:rFonts w:asciiTheme="majorHAnsi" w:hAnsiTheme="majorHAnsi"/>
          <w:sz w:val="28"/>
          <w:szCs w:val="28"/>
        </w:rPr>
      </w:pPr>
    </w:p>
    <w:p w14:paraId="14379FED" w14:textId="77777777" w:rsidR="000C0A04" w:rsidRPr="00AC4E7D" w:rsidRDefault="000C0A04" w:rsidP="00A94397">
      <w:pPr>
        <w:rPr>
          <w:rFonts w:asciiTheme="majorHAnsi" w:hAnsiTheme="majorHAnsi"/>
          <w:sz w:val="28"/>
          <w:szCs w:val="28"/>
        </w:rPr>
      </w:pPr>
    </w:p>
    <w:p w14:paraId="34FF06B6" w14:textId="77777777" w:rsidR="00362B3F" w:rsidRPr="00AC4E7D" w:rsidRDefault="00362B3F" w:rsidP="00A94397">
      <w:pPr>
        <w:jc w:val="right"/>
        <w:rPr>
          <w:rFonts w:asciiTheme="majorHAnsi" w:hAnsiTheme="majorHAnsi"/>
          <w:sz w:val="28"/>
          <w:szCs w:val="28"/>
        </w:rPr>
      </w:pPr>
    </w:p>
    <w:p w14:paraId="36B15620" w14:textId="38C7E10F" w:rsidR="00AF7BF6" w:rsidRDefault="000A1700" w:rsidP="00A94397">
      <w:pPr>
        <w:jc w:val="right"/>
        <w:rPr>
          <w:rFonts w:asciiTheme="majorHAnsi" w:hAnsiTheme="majorHAnsi"/>
          <w:sz w:val="26"/>
          <w:szCs w:val="26"/>
        </w:rPr>
      </w:pPr>
      <w:r w:rsidRPr="000A1700">
        <w:rPr>
          <w:rFonts w:asciiTheme="majorHAnsi" w:hAnsiTheme="majorHAnsi"/>
          <w:sz w:val="26"/>
          <w:szCs w:val="26"/>
        </w:rPr>
        <w:t xml:space="preserve">COVID-19 AND WISCONSIN’S MIGRANT AND SEASONAL AGRICULTURAL WORKERS </w:t>
      </w:r>
    </w:p>
    <w:p w14:paraId="6711C6DA" w14:textId="2D2A4A3C" w:rsidR="000A1700" w:rsidRPr="000A1700" w:rsidRDefault="000A1700" w:rsidP="00A94397">
      <w:pPr>
        <w:jc w:val="right"/>
        <w:rPr>
          <w:rFonts w:asciiTheme="majorHAnsi" w:hAnsiTheme="majorHAnsi"/>
          <w:sz w:val="26"/>
          <w:szCs w:val="26"/>
        </w:rPr>
      </w:pPr>
      <w:r>
        <w:rPr>
          <w:rFonts w:asciiTheme="majorHAnsi" w:hAnsiTheme="majorHAnsi"/>
          <w:sz w:val="26"/>
          <w:szCs w:val="26"/>
        </w:rPr>
        <w:t>FAMILY HEALTH LA CLINICA’S RISK MITIGATION STRATEGY</w:t>
      </w:r>
    </w:p>
    <w:p w14:paraId="4C41D394" w14:textId="77777777" w:rsidR="00AF7BF6" w:rsidRPr="00AC4E7D" w:rsidRDefault="008A2AB9" w:rsidP="00A94397">
      <w:pPr>
        <w:jc w:val="right"/>
        <w:rPr>
          <w:rFonts w:asciiTheme="majorHAnsi" w:hAnsiTheme="majorHAnsi"/>
          <w:sz w:val="28"/>
          <w:szCs w:val="28"/>
        </w:rPr>
      </w:pPr>
      <w:r>
        <w:rPr>
          <w:rFonts w:asciiTheme="majorHAnsi" w:hAnsiTheme="majorHAnsi"/>
          <w:noProof/>
          <w:sz w:val="28"/>
          <w:szCs w:val="28"/>
        </w:rPr>
        <mc:AlternateContent>
          <mc:Choice Requires="wps">
            <w:drawing>
              <wp:anchor distT="4294967293" distB="4294967293" distL="114300" distR="114300" simplePos="0" relativeHeight="251654656" behindDoc="0" locked="0" layoutInCell="1" allowOverlap="1" wp14:anchorId="3B17D315" wp14:editId="1C099769">
                <wp:simplePos x="0" y="0"/>
                <wp:positionH relativeFrom="column">
                  <wp:posOffset>190500</wp:posOffset>
                </wp:positionH>
                <wp:positionV relativeFrom="paragraph">
                  <wp:posOffset>170814</wp:posOffset>
                </wp:positionV>
                <wp:extent cx="5829300" cy="0"/>
                <wp:effectExtent l="0" t="0" r="12700" b="25400"/>
                <wp:wrapNone/>
                <wp:docPr id="138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66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D04095" id="Line 2"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13.45pt" to="474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" strokecolor="#f60"/>
            </w:pict>
          </mc:Fallback>
        </mc:AlternateContent>
      </w:r>
    </w:p>
    <w:p w14:paraId="145EB953" w14:textId="77777777" w:rsidR="00AF7BF6" w:rsidRPr="00AC4E7D" w:rsidRDefault="00AF7BF6" w:rsidP="00A94397">
      <w:pPr>
        <w:jc w:val="right"/>
        <w:rPr>
          <w:rFonts w:asciiTheme="majorHAnsi" w:hAnsiTheme="majorHAnsi"/>
          <w:sz w:val="28"/>
          <w:szCs w:val="28"/>
        </w:rPr>
      </w:pPr>
    </w:p>
    <w:p w14:paraId="10F84F7D" w14:textId="77777777" w:rsidR="00AF7BF6" w:rsidRPr="00AC4E7D" w:rsidRDefault="00AF7BF6" w:rsidP="00A94397">
      <w:pPr>
        <w:jc w:val="right"/>
        <w:rPr>
          <w:rFonts w:asciiTheme="majorHAnsi" w:hAnsiTheme="majorHAnsi"/>
          <w:sz w:val="28"/>
          <w:szCs w:val="28"/>
        </w:rPr>
      </w:pPr>
    </w:p>
    <w:p w14:paraId="210E39F1" w14:textId="77777777" w:rsidR="00AF7BF6" w:rsidRPr="00AC4E7D" w:rsidRDefault="00AF7BF6" w:rsidP="00A94397">
      <w:pPr>
        <w:rPr>
          <w:rFonts w:asciiTheme="majorHAnsi" w:hAnsiTheme="majorHAnsi"/>
          <w:sz w:val="28"/>
          <w:szCs w:val="28"/>
        </w:rPr>
      </w:pPr>
    </w:p>
    <w:p w14:paraId="39D189A0" w14:textId="77777777" w:rsidR="00AF7BF6" w:rsidRPr="00AC4E7D" w:rsidRDefault="00C26412" w:rsidP="00A94397">
      <w:pPr>
        <w:jc w:val="right"/>
        <w:rPr>
          <w:rFonts w:asciiTheme="majorHAnsi" w:hAnsiTheme="majorHAnsi"/>
          <w:sz w:val="28"/>
          <w:szCs w:val="28"/>
        </w:rPr>
      </w:pPr>
      <w:r w:rsidRPr="00AC4E7D">
        <w:rPr>
          <w:rFonts w:asciiTheme="majorHAnsi" w:hAnsiTheme="majorHAnsi"/>
          <w:sz w:val="28"/>
          <w:szCs w:val="28"/>
        </w:rPr>
        <w:t xml:space="preserve">  </w:t>
      </w:r>
      <w:r w:rsidR="000F0501" w:rsidRPr="00AC4E7D">
        <w:rPr>
          <w:rFonts w:asciiTheme="majorHAnsi" w:hAnsiTheme="majorHAnsi"/>
          <w:sz w:val="28"/>
          <w:szCs w:val="28"/>
        </w:rPr>
        <w:t xml:space="preserve"> </w:t>
      </w:r>
    </w:p>
    <w:p w14:paraId="36998602" w14:textId="77777777" w:rsidR="00C732C4" w:rsidRPr="00AC4E7D" w:rsidRDefault="00C732C4" w:rsidP="00A94397">
      <w:pPr>
        <w:jc w:val="right"/>
        <w:rPr>
          <w:rFonts w:asciiTheme="majorHAnsi" w:hAnsiTheme="majorHAnsi"/>
          <w:sz w:val="28"/>
          <w:szCs w:val="28"/>
        </w:rPr>
      </w:pPr>
    </w:p>
    <w:p w14:paraId="3AB6CE1F" w14:textId="77777777" w:rsidR="005170D8" w:rsidRPr="00AC4E7D" w:rsidRDefault="005170D8" w:rsidP="00A94397">
      <w:pPr>
        <w:jc w:val="right"/>
        <w:rPr>
          <w:rFonts w:asciiTheme="majorHAnsi" w:hAnsiTheme="majorHAnsi"/>
          <w:sz w:val="28"/>
          <w:szCs w:val="28"/>
        </w:rPr>
      </w:pPr>
    </w:p>
    <w:p w14:paraId="120E5B79" w14:textId="77777777" w:rsidR="00AF7BF6" w:rsidRPr="00AC4E7D" w:rsidRDefault="00AF7BF6" w:rsidP="00A94397">
      <w:pPr>
        <w:jc w:val="right"/>
        <w:rPr>
          <w:rFonts w:asciiTheme="majorHAnsi" w:hAnsiTheme="majorHAnsi"/>
          <w:sz w:val="28"/>
          <w:szCs w:val="28"/>
        </w:rPr>
      </w:pPr>
    </w:p>
    <w:p w14:paraId="4BD7ED20" w14:textId="77777777" w:rsidR="00AF7BF6" w:rsidRPr="00AC4E7D" w:rsidRDefault="00AF7BF6" w:rsidP="00A94397">
      <w:pPr>
        <w:jc w:val="right"/>
        <w:rPr>
          <w:rFonts w:asciiTheme="majorHAnsi" w:hAnsiTheme="majorHAnsi"/>
          <w:sz w:val="28"/>
          <w:szCs w:val="28"/>
        </w:rPr>
      </w:pPr>
    </w:p>
    <w:p w14:paraId="563B4205" w14:textId="59C2811A" w:rsidR="003B1367" w:rsidRDefault="000A1700" w:rsidP="000A1700">
      <w:pPr>
        <w:jc w:val="right"/>
        <w:rPr>
          <w:rFonts w:asciiTheme="majorHAnsi" w:hAnsiTheme="majorHAnsi"/>
          <w:sz w:val="28"/>
          <w:szCs w:val="28"/>
        </w:rPr>
      </w:pPr>
      <w:r>
        <w:rPr>
          <w:rFonts w:asciiTheme="majorHAnsi" w:hAnsiTheme="majorHAnsi"/>
          <w:sz w:val="28"/>
          <w:szCs w:val="28"/>
        </w:rPr>
        <w:t>MAY 4, 2020</w:t>
      </w:r>
      <w:bookmarkStart w:id="0" w:name="_Toc211745247"/>
    </w:p>
    <w:p w14:paraId="15DF9DB6" w14:textId="4D8AA351" w:rsidR="000A1700" w:rsidRDefault="000A1700" w:rsidP="000A1700">
      <w:pPr>
        <w:jc w:val="right"/>
        <w:rPr>
          <w:rFonts w:asciiTheme="majorHAnsi" w:hAnsiTheme="majorHAnsi"/>
          <w:sz w:val="28"/>
          <w:szCs w:val="28"/>
        </w:rPr>
      </w:pPr>
    </w:p>
    <w:p w14:paraId="5AA83384" w14:textId="275C3EE8" w:rsidR="000A1700" w:rsidRDefault="000A1700" w:rsidP="000A1700">
      <w:pPr>
        <w:jc w:val="right"/>
        <w:rPr>
          <w:rFonts w:asciiTheme="majorHAnsi" w:hAnsiTheme="majorHAnsi"/>
          <w:sz w:val="28"/>
          <w:szCs w:val="28"/>
        </w:rPr>
      </w:pPr>
    </w:p>
    <w:p w14:paraId="18E60387" w14:textId="4B222331" w:rsidR="000A1700" w:rsidRDefault="000A1700" w:rsidP="000A1700">
      <w:pPr>
        <w:jc w:val="right"/>
        <w:rPr>
          <w:rFonts w:asciiTheme="majorHAnsi" w:hAnsiTheme="majorHAnsi"/>
          <w:sz w:val="28"/>
          <w:szCs w:val="28"/>
        </w:rPr>
      </w:pPr>
    </w:p>
    <w:p w14:paraId="77ACDDC6" w14:textId="3DC4E001" w:rsidR="000A1700" w:rsidRDefault="000A1700" w:rsidP="000A1700">
      <w:pPr>
        <w:jc w:val="right"/>
        <w:rPr>
          <w:rFonts w:asciiTheme="majorHAnsi" w:hAnsiTheme="majorHAnsi"/>
          <w:sz w:val="28"/>
          <w:szCs w:val="28"/>
        </w:rPr>
      </w:pPr>
    </w:p>
    <w:p w14:paraId="44D24F91" w14:textId="53435946" w:rsidR="000A1700" w:rsidRDefault="000A1700" w:rsidP="000A1700">
      <w:pPr>
        <w:jc w:val="right"/>
        <w:rPr>
          <w:rFonts w:asciiTheme="majorHAnsi" w:hAnsiTheme="majorHAnsi"/>
          <w:sz w:val="28"/>
          <w:szCs w:val="28"/>
        </w:rPr>
      </w:pPr>
    </w:p>
    <w:p w14:paraId="59C4A5F9" w14:textId="68202F99" w:rsidR="000A1700" w:rsidRDefault="000A1700" w:rsidP="000A1700">
      <w:pPr>
        <w:jc w:val="right"/>
        <w:rPr>
          <w:rFonts w:asciiTheme="majorHAnsi" w:hAnsiTheme="majorHAnsi"/>
          <w:sz w:val="28"/>
          <w:szCs w:val="28"/>
        </w:rPr>
      </w:pPr>
    </w:p>
    <w:p w14:paraId="35CF013C" w14:textId="616F2FEA" w:rsidR="000A1700" w:rsidRDefault="000A1700" w:rsidP="000A1700">
      <w:pPr>
        <w:jc w:val="right"/>
        <w:rPr>
          <w:rFonts w:asciiTheme="majorHAnsi" w:hAnsiTheme="majorHAnsi"/>
          <w:sz w:val="28"/>
          <w:szCs w:val="28"/>
        </w:rPr>
      </w:pPr>
    </w:p>
    <w:p w14:paraId="018E0B0A" w14:textId="414A28BE" w:rsidR="000A1700" w:rsidRDefault="000A1700" w:rsidP="000A1700">
      <w:pPr>
        <w:jc w:val="right"/>
        <w:rPr>
          <w:rFonts w:asciiTheme="majorHAnsi" w:hAnsiTheme="majorHAnsi"/>
          <w:sz w:val="28"/>
          <w:szCs w:val="28"/>
        </w:rPr>
      </w:pPr>
    </w:p>
    <w:p w14:paraId="5509DE02" w14:textId="7696E7FD" w:rsidR="000A1700" w:rsidRDefault="000A1700" w:rsidP="000A1700">
      <w:pPr>
        <w:jc w:val="right"/>
        <w:rPr>
          <w:rFonts w:asciiTheme="majorHAnsi" w:hAnsiTheme="majorHAnsi"/>
          <w:sz w:val="28"/>
          <w:szCs w:val="28"/>
        </w:rPr>
      </w:pPr>
    </w:p>
    <w:p w14:paraId="164EB904" w14:textId="651C9BB4" w:rsidR="000A1700" w:rsidRDefault="000A1700" w:rsidP="000A1700">
      <w:pPr>
        <w:jc w:val="right"/>
        <w:rPr>
          <w:rFonts w:asciiTheme="majorHAnsi" w:hAnsiTheme="majorHAnsi"/>
          <w:sz w:val="28"/>
          <w:szCs w:val="28"/>
        </w:rPr>
      </w:pPr>
    </w:p>
    <w:p w14:paraId="158E2CA6" w14:textId="0A539122" w:rsidR="000A1700" w:rsidRDefault="000A1700" w:rsidP="000A1700">
      <w:pPr>
        <w:jc w:val="right"/>
        <w:rPr>
          <w:rFonts w:asciiTheme="majorHAnsi" w:hAnsiTheme="majorHAnsi"/>
          <w:sz w:val="28"/>
          <w:szCs w:val="28"/>
        </w:rPr>
      </w:pPr>
    </w:p>
    <w:p w14:paraId="42F37B00" w14:textId="11C28AF1" w:rsidR="000A1700" w:rsidRDefault="000A1700" w:rsidP="000A1700">
      <w:pPr>
        <w:jc w:val="right"/>
        <w:rPr>
          <w:rFonts w:asciiTheme="majorHAnsi" w:hAnsiTheme="majorHAnsi"/>
          <w:sz w:val="28"/>
          <w:szCs w:val="28"/>
        </w:rPr>
      </w:pPr>
    </w:p>
    <w:p w14:paraId="6F58EE27" w14:textId="41B54D9F" w:rsidR="000A1700" w:rsidRDefault="000A1700" w:rsidP="000A1700">
      <w:pPr>
        <w:jc w:val="right"/>
        <w:rPr>
          <w:rFonts w:asciiTheme="majorHAnsi" w:hAnsiTheme="majorHAnsi"/>
          <w:sz w:val="28"/>
          <w:szCs w:val="28"/>
        </w:rPr>
      </w:pPr>
    </w:p>
    <w:p w14:paraId="636FA58D" w14:textId="4D2EF56D" w:rsidR="000A1700" w:rsidRDefault="000A1700" w:rsidP="000A1700">
      <w:pPr>
        <w:jc w:val="right"/>
        <w:rPr>
          <w:rFonts w:asciiTheme="majorHAnsi" w:hAnsiTheme="majorHAnsi"/>
          <w:sz w:val="28"/>
          <w:szCs w:val="28"/>
        </w:rPr>
      </w:pPr>
    </w:p>
    <w:p w14:paraId="1D8A4352" w14:textId="5C4569C5" w:rsidR="000A1700" w:rsidRDefault="000A1700" w:rsidP="000A1700">
      <w:pPr>
        <w:jc w:val="right"/>
        <w:rPr>
          <w:rFonts w:asciiTheme="majorHAnsi" w:hAnsiTheme="majorHAnsi"/>
          <w:sz w:val="28"/>
          <w:szCs w:val="28"/>
        </w:rPr>
      </w:pPr>
    </w:p>
    <w:p w14:paraId="6DF78142" w14:textId="4B26A0E2" w:rsidR="000A1700" w:rsidRDefault="000A1700" w:rsidP="000A1700">
      <w:pPr>
        <w:jc w:val="right"/>
        <w:rPr>
          <w:rFonts w:asciiTheme="majorHAnsi" w:hAnsiTheme="majorHAnsi"/>
          <w:sz w:val="28"/>
          <w:szCs w:val="28"/>
        </w:rPr>
      </w:pPr>
    </w:p>
    <w:p w14:paraId="23F6EB20" w14:textId="52A6E91D" w:rsidR="000A1700" w:rsidRDefault="000A1700" w:rsidP="000A1700">
      <w:pPr>
        <w:jc w:val="right"/>
        <w:rPr>
          <w:rFonts w:asciiTheme="majorHAnsi" w:hAnsiTheme="majorHAnsi"/>
          <w:sz w:val="28"/>
          <w:szCs w:val="28"/>
        </w:rPr>
      </w:pPr>
    </w:p>
    <w:p w14:paraId="6849EA1B" w14:textId="76A6EF36" w:rsidR="000A1700" w:rsidRDefault="000A1700" w:rsidP="000A1700">
      <w:pPr>
        <w:jc w:val="right"/>
        <w:rPr>
          <w:rFonts w:asciiTheme="majorHAnsi" w:hAnsiTheme="majorHAnsi"/>
          <w:sz w:val="28"/>
          <w:szCs w:val="28"/>
        </w:rPr>
      </w:pPr>
    </w:p>
    <w:p w14:paraId="7D33EFE9" w14:textId="4C87C33E" w:rsidR="000A1700" w:rsidRDefault="000A1700" w:rsidP="000A1700">
      <w:pPr>
        <w:jc w:val="right"/>
        <w:rPr>
          <w:rFonts w:asciiTheme="majorHAnsi" w:hAnsiTheme="majorHAnsi"/>
          <w:sz w:val="28"/>
          <w:szCs w:val="28"/>
        </w:rPr>
      </w:pPr>
    </w:p>
    <w:p w14:paraId="0F59F645" w14:textId="09497941" w:rsidR="000A1700" w:rsidRDefault="000A1700" w:rsidP="000A1700">
      <w:pPr>
        <w:jc w:val="right"/>
        <w:rPr>
          <w:rFonts w:asciiTheme="majorHAnsi" w:hAnsiTheme="majorHAnsi"/>
          <w:sz w:val="28"/>
          <w:szCs w:val="28"/>
        </w:rPr>
      </w:pPr>
    </w:p>
    <w:p w14:paraId="62BD7154" w14:textId="77777777" w:rsidR="000A1700" w:rsidRDefault="000A1700" w:rsidP="000A1700">
      <w:pPr>
        <w:jc w:val="right"/>
        <w:rPr>
          <w:rFonts w:asciiTheme="majorHAnsi" w:hAnsiTheme="majorHAnsi"/>
          <w:color w:val="005B99" w:themeColor="accent1"/>
          <w:sz w:val="28"/>
          <w:szCs w:val="28"/>
        </w:rPr>
      </w:pPr>
    </w:p>
    <w:p w14:paraId="3276E0A4" w14:textId="77777777" w:rsidR="004E1517" w:rsidRDefault="004E1517" w:rsidP="00A94397">
      <w:pPr>
        <w:rPr>
          <w:rFonts w:asciiTheme="majorHAnsi" w:hAnsiTheme="majorHAnsi"/>
          <w:color w:val="005B99" w:themeColor="accent1"/>
          <w:sz w:val="28"/>
          <w:szCs w:val="28"/>
        </w:rPr>
      </w:pPr>
    </w:p>
    <w:p w14:paraId="1BD71BFC" w14:textId="5A37B849" w:rsidR="002B39F8" w:rsidRPr="00197A1D" w:rsidRDefault="002B39F8" w:rsidP="002B39F8">
      <w:pPr>
        <w:rPr>
          <w:rFonts w:asciiTheme="majorHAnsi" w:hAnsiTheme="majorHAnsi"/>
          <w:color w:val="005B99" w:themeColor="accent1"/>
        </w:rPr>
      </w:pPr>
      <w:bookmarkStart w:id="1" w:name="_Toc331401252"/>
      <w:bookmarkStart w:id="2" w:name="_Toc331402132"/>
      <w:bookmarkStart w:id="3" w:name="_Toc214637728"/>
      <w:bookmarkStart w:id="4" w:name="_Toc211679935"/>
      <w:bookmarkStart w:id="5" w:name="_Toc211745250"/>
      <w:bookmarkEnd w:id="0"/>
    </w:p>
    <w:p w14:paraId="5BF5F385" w14:textId="77777777" w:rsidR="00CF2FB5" w:rsidRPr="000A1700" w:rsidRDefault="00CF2FB5" w:rsidP="00646493">
      <w:pPr>
        <w:pStyle w:val="Heading1"/>
      </w:pPr>
      <w:bookmarkStart w:id="6" w:name="_Toc469303952"/>
      <w:bookmarkStart w:id="7" w:name="_Toc475539258"/>
      <w:bookmarkStart w:id="8" w:name="_Toc251316122"/>
      <w:bookmarkEnd w:id="1"/>
      <w:bookmarkEnd w:id="2"/>
      <w:bookmarkEnd w:id="3"/>
      <w:bookmarkEnd w:id="4"/>
      <w:bookmarkEnd w:id="5"/>
      <w:r w:rsidRPr="000A1700">
        <w:t>OBJECTIVE</w:t>
      </w:r>
      <w:bookmarkEnd w:id="6"/>
      <w:bookmarkEnd w:id="7"/>
    </w:p>
    <w:p w14:paraId="058C172E" w14:textId="4547919D" w:rsidR="00CF2FB5" w:rsidRPr="000A1700" w:rsidRDefault="00183049" w:rsidP="00CF2FB5">
      <w:pPr>
        <w:spacing w:before="120"/>
        <w:rPr>
          <w:rFonts w:asciiTheme="minorHAnsi" w:hAnsiTheme="minorHAnsi" w:cstheme="minorHAnsi"/>
          <w:szCs w:val="22"/>
        </w:rPr>
      </w:pPr>
      <w:r w:rsidRPr="000A1700">
        <w:rPr>
          <w:rFonts w:asciiTheme="minorHAnsi" w:hAnsiTheme="minorHAnsi" w:cstheme="minorHAnsi"/>
          <w:szCs w:val="22"/>
        </w:rPr>
        <w:t>Mitigation of Risk of Spread of COVID-19 Among MSAW, Employers, Communities</w:t>
      </w:r>
    </w:p>
    <w:p w14:paraId="6D850EBB" w14:textId="77777777" w:rsidR="00A2571D" w:rsidRDefault="00A2571D" w:rsidP="00646493">
      <w:pPr>
        <w:pStyle w:val="Heading1"/>
      </w:pPr>
      <w:bookmarkStart w:id="9" w:name="_Toc469303953"/>
      <w:bookmarkStart w:id="10" w:name="_Toc475539259"/>
    </w:p>
    <w:p w14:paraId="227BB1BD" w14:textId="5A1833B8" w:rsidR="000A1700" w:rsidRPr="000A1700" w:rsidRDefault="000A1700" w:rsidP="00646493">
      <w:pPr>
        <w:pStyle w:val="Heading1"/>
      </w:pPr>
      <w:r w:rsidRPr="000A1700">
        <w:t>BACKGROUND</w:t>
      </w:r>
    </w:p>
    <w:p w14:paraId="68D25137" w14:textId="7626E3DD" w:rsidR="00301795" w:rsidRDefault="000A1700" w:rsidP="00037A6B">
      <w:pPr>
        <w:ind w:firstLine="720"/>
        <w:rPr>
          <w:rFonts w:asciiTheme="minorHAnsi" w:hAnsiTheme="minorHAnsi" w:cstheme="minorHAnsi"/>
        </w:rPr>
      </w:pPr>
      <w:r w:rsidRPr="000A1700">
        <w:rPr>
          <w:rFonts w:asciiTheme="minorHAnsi" w:hAnsiTheme="minorHAnsi" w:cstheme="minorHAnsi"/>
        </w:rPr>
        <w:t xml:space="preserve">Family Health La Clinica (FHLC) is a Federally Qualified Health Center (FQHC) serving the counties of Portage, Waupaca, Juneau, Adams, Waushara, Marquette, Green Lake, Sauk, Columbia, and Dodge, and the entire state of Wisconsin for Migrant and Seasonal Agricultural Workers (MSAWs). FHLC provides primary medical, dental, behavioral health and recovery services, and Women, Infants, and Children (WIC) programming at its Wautoma site, and dental services in Stevens Point, Mauston, and Beaver Dam. The FHLC Roche-A-Cri Behavioral Health &amp; Recovery Center is a HOPE 2.0 DHS-funded Opioid/Methamphetamine treatment center in Friendship, WI. </w:t>
      </w:r>
    </w:p>
    <w:p w14:paraId="1ED860BD" w14:textId="4D007B90" w:rsidR="000A1700" w:rsidRPr="000A1700" w:rsidRDefault="00037A6B" w:rsidP="00037A6B">
      <w:pPr>
        <w:ind w:firstLine="720"/>
        <w:rPr>
          <w:rFonts w:asciiTheme="minorHAnsi" w:hAnsiTheme="minorHAnsi" w:cstheme="minorHAnsi"/>
        </w:rPr>
      </w:pPr>
      <w:r w:rsidRPr="000A1700">
        <w:rPr>
          <w:rFonts w:asciiTheme="minorHAnsi" w:hAnsiTheme="minorHAnsi" w:cstheme="minorHAnsi"/>
        </w:rPr>
        <w:t xml:space="preserve">FHLC is the only Migrant Health Center in Wisconsin.  </w:t>
      </w:r>
      <w:r w:rsidR="00301795">
        <w:rPr>
          <w:rFonts w:asciiTheme="minorHAnsi" w:hAnsiTheme="minorHAnsi" w:cstheme="minorHAnsi"/>
        </w:rPr>
        <w:t xml:space="preserve">FHLC has served the needs of the MSA workers in WI since the early 1970’s.  </w:t>
      </w:r>
      <w:r w:rsidR="000A1700" w:rsidRPr="000A1700">
        <w:rPr>
          <w:rFonts w:asciiTheme="minorHAnsi" w:hAnsiTheme="minorHAnsi" w:cstheme="minorHAnsi"/>
        </w:rPr>
        <w:t xml:space="preserve">FHLC delivers primary medical care to MSAW patients at </w:t>
      </w:r>
      <w:r w:rsidR="00A2571D">
        <w:rPr>
          <w:rFonts w:asciiTheme="minorHAnsi" w:hAnsiTheme="minorHAnsi" w:cstheme="minorHAnsi"/>
        </w:rPr>
        <w:t xml:space="preserve">the </w:t>
      </w:r>
      <w:r w:rsidR="000A1700" w:rsidRPr="000A1700">
        <w:rPr>
          <w:rFonts w:asciiTheme="minorHAnsi" w:hAnsiTheme="minorHAnsi" w:cstheme="minorHAnsi"/>
        </w:rPr>
        <w:t xml:space="preserve">Wautoma location and via a fully equipped </w:t>
      </w:r>
      <w:proofErr w:type="gramStart"/>
      <w:r w:rsidR="000A1700" w:rsidRPr="000A1700">
        <w:rPr>
          <w:rFonts w:asciiTheme="minorHAnsi" w:hAnsiTheme="minorHAnsi" w:cstheme="minorHAnsi"/>
        </w:rPr>
        <w:t>40 foot</w:t>
      </w:r>
      <w:proofErr w:type="gramEnd"/>
      <w:r w:rsidR="000A1700" w:rsidRPr="000A1700">
        <w:rPr>
          <w:rFonts w:asciiTheme="minorHAnsi" w:hAnsiTheme="minorHAnsi" w:cstheme="minorHAnsi"/>
        </w:rPr>
        <w:t xml:space="preserve"> Mobile Medical Unit.  A medical team travels with the Mobile Medical Unit throughout the state delivering services to workers at Migrant Housing Camps, places of employment, and other locations where workers can easily access the unit.   </w:t>
      </w:r>
    </w:p>
    <w:p w14:paraId="26DA1BCD" w14:textId="7A4398F8" w:rsidR="000A1700" w:rsidRPr="000A1700" w:rsidRDefault="000A1700" w:rsidP="00037A6B">
      <w:pPr>
        <w:ind w:firstLine="720"/>
        <w:rPr>
          <w:rFonts w:asciiTheme="minorHAnsi" w:hAnsiTheme="minorHAnsi" w:cstheme="minorHAnsi"/>
        </w:rPr>
      </w:pPr>
      <w:r w:rsidRPr="000A1700">
        <w:rPr>
          <w:rFonts w:asciiTheme="minorHAnsi" w:hAnsiTheme="minorHAnsi" w:cstheme="minorHAnsi"/>
        </w:rPr>
        <w:t xml:space="preserve">Wisconsin Farmworker Coalition </w:t>
      </w:r>
      <w:r w:rsidR="00A2571D">
        <w:rPr>
          <w:rFonts w:asciiTheme="minorHAnsi" w:hAnsiTheme="minorHAnsi" w:cstheme="minorHAnsi"/>
        </w:rPr>
        <w:t xml:space="preserve">(WFC) </w:t>
      </w:r>
      <w:r w:rsidRPr="000A1700">
        <w:rPr>
          <w:rFonts w:asciiTheme="minorHAnsi" w:hAnsiTheme="minorHAnsi" w:cstheme="minorHAnsi"/>
        </w:rPr>
        <w:t>and its members, through their respective organizations work to ensure the health, safety and </w:t>
      </w:r>
      <w:proofErr w:type="spellStart"/>
      <w:r w:rsidRPr="000A1700">
        <w:rPr>
          <w:rFonts w:asciiTheme="minorHAnsi" w:hAnsiTheme="minorHAnsi" w:cstheme="minorHAnsi"/>
        </w:rPr>
        <w:t>well being</w:t>
      </w:r>
      <w:proofErr w:type="spellEnd"/>
      <w:r w:rsidRPr="000A1700">
        <w:rPr>
          <w:rFonts w:asciiTheme="minorHAnsi" w:hAnsiTheme="minorHAnsi" w:cstheme="minorHAnsi"/>
        </w:rPr>
        <w:t xml:space="preserve"> of the Migrant and Seasonal Agricultural Workers in WI.    Members of </w:t>
      </w:r>
      <w:proofErr w:type="gramStart"/>
      <w:r w:rsidR="00A2571D">
        <w:rPr>
          <w:rFonts w:asciiTheme="minorHAnsi" w:hAnsiTheme="minorHAnsi" w:cstheme="minorHAnsi"/>
        </w:rPr>
        <w:t xml:space="preserve">WFC </w:t>
      </w:r>
      <w:r w:rsidRPr="000A1700">
        <w:rPr>
          <w:rFonts w:asciiTheme="minorHAnsi" w:hAnsiTheme="minorHAnsi" w:cstheme="minorHAnsi"/>
        </w:rPr>
        <w:t xml:space="preserve"> include</w:t>
      </w:r>
      <w:proofErr w:type="gramEnd"/>
      <w:r w:rsidRPr="000A1700">
        <w:rPr>
          <w:rFonts w:asciiTheme="minorHAnsi" w:hAnsiTheme="minorHAnsi" w:cstheme="minorHAnsi"/>
        </w:rPr>
        <w:t xml:space="preserve"> representatives from UMOS, WI DWD, WI DPI, Legal Action of WI, Family Health La Clinica, and Madison Area Technical College.   </w:t>
      </w:r>
    </w:p>
    <w:p w14:paraId="1CE11615" w14:textId="4D5E198E" w:rsidR="000A1700" w:rsidRPr="000A1700" w:rsidRDefault="000A1700" w:rsidP="000A1700">
      <w:pPr>
        <w:rPr>
          <w:rFonts w:asciiTheme="minorHAnsi" w:hAnsiTheme="minorHAnsi" w:cstheme="minorHAnsi"/>
        </w:rPr>
      </w:pPr>
      <w:r w:rsidRPr="000A1700">
        <w:rPr>
          <w:rFonts w:asciiTheme="minorHAnsi" w:hAnsiTheme="minorHAnsi" w:cstheme="minorHAnsi"/>
        </w:rPr>
        <w:t> </w:t>
      </w:r>
      <w:r w:rsidR="00037A6B">
        <w:rPr>
          <w:rFonts w:asciiTheme="minorHAnsi" w:hAnsiTheme="minorHAnsi" w:cstheme="minorHAnsi"/>
        </w:rPr>
        <w:tab/>
      </w:r>
      <w:r w:rsidRPr="000A1700">
        <w:rPr>
          <w:rFonts w:asciiTheme="minorHAnsi" w:hAnsiTheme="minorHAnsi" w:cstheme="minorHAnsi"/>
        </w:rPr>
        <w:t xml:space="preserve">All WFC members are engaged in efforts to protect agricultural workers, their </w:t>
      </w:r>
      <w:proofErr w:type="gramStart"/>
      <w:r w:rsidRPr="000A1700">
        <w:rPr>
          <w:rFonts w:asciiTheme="minorHAnsi" w:hAnsiTheme="minorHAnsi" w:cstheme="minorHAnsi"/>
        </w:rPr>
        <w:t>families</w:t>
      </w:r>
      <w:proofErr w:type="gramEnd"/>
      <w:r w:rsidRPr="000A1700">
        <w:rPr>
          <w:rFonts w:asciiTheme="minorHAnsi" w:hAnsiTheme="minorHAnsi" w:cstheme="minorHAnsi"/>
        </w:rPr>
        <w:t xml:space="preserve"> and employers in WI from COVID-19.  All members are engaged in some form of COVID-19 related prevention outreach.  </w:t>
      </w:r>
      <w:proofErr w:type="gramStart"/>
      <w:r w:rsidRPr="000A1700">
        <w:rPr>
          <w:rFonts w:asciiTheme="minorHAnsi" w:hAnsiTheme="minorHAnsi" w:cstheme="minorHAnsi"/>
        </w:rPr>
        <w:t>In an effort to</w:t>
      </w:r>
      <w:proofErr w:type="gramEnd"/>
      <w:r w:rsidRPr="000A1700">
        <w:rPr>
          <w:rFonts w:asciiTheme="minorHAnsi" w:hAnsiTheme="minorHAnsi" w:cstheme="minorHAnsi"/>
        </w:rPr>
        <w:t xml:space="preserve"> develop an organized, cohesive and collaborative approach to mitigating the risk of COVID-19 transmission, during the April 1, 2020 WFC meeting, the WFC COVID Response Steering Committee was formed.  </w:t>
      </w:r>
      <w:r w:rsidR="00A2571D">
        <w:rPr>
          <w:rFonts w:asciiTheme="minorHAnsi" w:hAnsiTheme="minorHAnsi" w:cstheme="minorHAnsi"/>
        </w:rPr>
        <w:t>FHLC leads and Chairs the Committee.  In addition to FHLC, m</w:t>
      </w:r>
      <w:r w:rsidRPr="000A1700">
        <w:rPr>
          <w:rFonts w:asciiTheme="minorHAnsi" w:hAnsiTheme="minorHAnsi" w:cstheme="minorHAnsi"/>
        </w:rPr>
        <w:t>embers include representatives of WI DWD, FHLC (chair), WI DPI, and Legal Action of WI, Midwest Food Processors Association, Lakeside Foods, WI Department of Agriculture, Trade and Consumer Protection, multiple Public Health Departments, the State EOC, Wisconsin Primary Health Care Association, and multiple others</w:t>
      </w:r>
      <w:r w:rsidR="00037A6B">
        <w:rPr>
          <w:rFonts w:asciiTheme="minorHAnsi" w:hAnsiTheme="minorHAnsi" w:cstheme="minorHAnsi"/>
        </w:rPr>
        <w:t>.</w:t>
      </w:r>
    </w:p>
    <w:p w14:paraId="0C4EEBC8" w14:textId="38DBED32" w:rsidR="00A2571D" w:rsidRPr="00A2571D" w:rsidRDefault="00A2571D" w:rsidP="00037A6B">
      <w:pPr>
        <w:ind w:firstLine="720"/>
        <w:rPr>
          <w:rFonts w:asciiTheme="minorHAnsi" w:hAnsiTheme="minorHAnsi" w:cstheme="minorHAnsi"/>
        </w:rPr>
      </w:pPr>
      <w:r w:rsidRPr="00A2571D">
        <w:rPr>
          <w:rFonts w:asciiTheme="minorHAnsi" w:hAnsiTheme="minorHAnsi" w:cstheme="minorHAnsi"/>
        </w:rPr>
        <w:t>The Steering Committee broke into subcommittees charged with addressing various needs:  Education/Training, Workplace/Housing Modification, Isolation Units, and Access to Care/Telehealth</w:t>
      </w:r>
    </w:p>
    <w:p w14:paraId="115991F2" w14:textId="6AB23D24" w:rsidR="000A1700" w:rsidRPr="000A1700" w:rsidRDefault="000A1700" w:rsidP="00037A6B">
      <w:pPr>
        <w:ind w:firstLine="720"/>
        <w:rPr>
          <w:rFonts w:asciiTheme="minorHAnsi" w:hAnsiTheme="minorHAnsi" w:cstheme="minorHAnsi"/>
        </w:rPr>
      </w:pPr>
      <w:r w:rsidRPr="000A1700">
        <w:rPr>
          <w:rFonts w:asciiTheme="minorHAnsi" w:hAnsiTheme="minorHAnsi" w:cstheme="minorHAnsi"/>
        </w:rPr>
        <w:t>Family Health La Clinica wrote for funds made available by the Advancing a Healthier Wisconsin Endowment of the Medical College of WI and was awarded $322,420 to be used over the next 6 months (April-October 2020) to support efforts to develop a cohesive response to prevent and/or minimize the risk of transmission of COVID-19 among Migrant and Seasonal Agricultural Workers and their employers throughout Wisconsin.</w:t>
      </w:r>
      <w:r w:rsidR="00A2571D">
        <w:rPr>
          <w:rFonts w:asciiTheme="minorHAnsi" w:hAnsiTheme="minorHAnsi" w:cstheme="minorHAnsi"/>
        </w:rPr>
        <w:t xml:space="preserve">  These funds </w:t>
      </w:r>
      <w:r w:rsidR="00A2571D" w:rsidRPr="00A2571D">
        <w:rPr>
          <w:rFonts w:asciiTheme="minorHAnsi" w:hAnsiTheme="minorHAnsi" w:cstheme="minorHAnsi"/>
          <w:b/>
          <w:bCs/>
        </w:rPr>
        <w:t xml:space="preserve">cannot </w:t>
      </w:r>
      <w:r w:rsidR="00A2571D">
        <w:rPr>
          <w:rFonts w:asciiTheme="minorHAnsi" w:hAnsiTheme="minorHAnsi" w:cstheme="minorHAnsi"/>
        </w:rPr>
        <w:t xml:space="preserve">be used for direct clinical services including testing.  </w:t>
      </w:r>
      <w:r w:rsidR="001642C5">
        <w:rPr>
          <w:rFonts w:asciiTheme="minorHAnsi" w:hAnsiTheme="minorHAnsi" w:cstheme="minorHAnsi"/>
        </w:rPr>
        <w:t xml:space="preserve">FHLC </w:t>
      </w:r>
      <w:r w:rsidR="00857030">
        <w:rPr>
          <w:rFonts w:asciiTheme="minorHAnsi" w:hAnsiTheme="minorHAnsi" w:cstheme="minorHAnsi"/>
        </w:rPr>
        <w:t xml:space="preserve">is also partnering with the State of WI to provide mass testing to MSA workers </w:t>
      </w:r>
      <w:r w:rsidR="00124CEC">
        <w:rPr>
          <w:rFonts w:asciiTheme="minorHAnsi" w:hAnsiTheme="minorHAnsi" w:cstheme="minorHAnsi"/>
        </w:rPr>
        <w:t xml:space="preserve">throughout Wisconsin.  </w:t>
      </w:r>
    </w:p>
    <w:p w14:paraId="69AC021E" w14:textId="77777777" w:rsidR="00124CEC" w:rsidRDefault="00124CEC" w:rsidP="00646493">
      <w:pPr>
        <w:pStyle w:val="Heading1"/>
      </w:pPr>
    </w:p>
    <w:p w14:paraId="7D25B013" w14:textId="68E30E64" w:rsidR="000A1700" w:rsidRPr="000A1700" w:rsidRDefault="000A1700" w:rsidP="00646493">
      <w:pPr>
        <w:pStyle w:val="Heading1"/>
      </w:pPr>
      <w:r w:rsidRPr="000A1700">
        <w:t>CURRENT STATE</w:t>
      </w:r>
      <w:r w:rsidR="006162C0">
        <w:t>/</w:t>
      </w:r>
      <w:r w:rsidR="007C00E0">
        <w:t xml:space="preserve">FHLC’s </w:t>
      </w:r>
      <w:r w:rsidRPr="000A1700">
        <w:t>WORK TO DATE</w:t>
      </w:r>
    </w:p>
    <w:p w14:paraId="774D7D0A" w14:textId="065B89BB" w:rsidR="000A1700" w:rsidRPr="000A1700" w:rsidRDefault="007C00E0" w:rsidP="000A1700">
      <w:pPr>
        <w:rPr>
          <w:rFonts w:asciiTheme="minorHAnsi" w:hAnsiTheme="minorHAnsi" w:cstheme="minorHAnsi"/>
        </w:rPr>
      </w:pPr>
      <w:r>
        <w:rPr>
          <w:rFonts w:asciiTheme="minorHAnsi" w:hAnsiTheme="minorHAnsi" w:cstheme="minorHAnsi"/>
        </w:rPr>
        <w:t>(</w:t>
      </w:r>
      <w:r w:rsidR="000A1700" w:rsidRPr="000A1700">
        <w:rPr>
          <w:rFonts w:asciiTheme="minorHAnsi" w:hAnsiTheme="minorHAnsi" w:cstheme="minorHAnsi"/>
        </w:rPr>
        <w:t xml:space="preserve">Aligning MSAW COVID-19 Efforts </w:t>
      </w:r>
      <w:proofErr w:type="gramStart"/>
      <w:r w:rsidR="000A1700" w:rsidRPr="000A1700">
        <w:rPr>
          <w:rFonts w:asciiTheme="minorHAnsi" w:hAnsiTheme="minorHAnsi" w:cstheme="minorHAnsi"/>
        </w:rPr>
        <w:t>With</w:t>
      </w:r>
      <w:proofErr w:type="gramEnd"/>
      <w:r w:rsidR="000A1700" w:rsidRPr="000A1700">
        <w:rPr>
          <w:rFonts w:asciiTheme="minorHAnsi" w:hAnsiTheme="minorHAnsi" w:cstheme="minorHAnsi"/>
        </w:rPr>
        <w:t xml:space="preserve"> CDC’s Prepare, Prevent, Manage</w:t>
      </w:r>
      <w:r>
        <w:rPr>
          <w:rFonts w:asciiTheme="minorHAnsi" w:hAnsiTheme="minorHAnsi" w:cstheme="minorHAnsi"/>
        </w:rPr>
        <w:t>)</w:t>
      </w:r>
    </w:p>
    <w:p w14:paraId="72C2D2A7" w14:textId="77777777" w:rsidR="000A1700" w:rsidRPr="000A1700" w:rsidRDefault="000A1700" w:rsidP="000A1700">
      <w:pPr>
        <w:ind w:left="720" w:hanging="720"/>
        <w:rPr>
          <w:rFonts w:asciiTheme="minorHAnsi" w:hAnsiTheme="minorHAnsi" w:cstheme="minorHAnsi"/>
        </w:rPr>
      </w:pPr>
      <w:r w:rsidRPr="000A1700">
        <w:rPr>
          <w:rFonts w:asciiTheme="minorHAnsi" w:hAnsiTheme="minorHAnsi" w:cstheme="minorHAnsi"/>
        </w:rPr>
        <w:t>1.</w:t>
      </w:r>
      <w:r w:rsidRPr="000A1700">
        <w:rPr>
          <w:rFonts w:asciiTheme="minorHAnsi" w:hAnsiTheme="minorHAnsi" w:cstheme="minorHAnsi"/>
        </w:rPr>
        <w:tab/>
        <w:t xml:space="preserve">Deployment of a </w:t>
      </w:r>
      <w:r w:rsidRPr="00F474F5">
        <w:rPr>
          <w:rFonts w:asciiTheme="minorHAnsi" w:hAnsiTheme="minorHAnsi" w:cstheme="minorHAnsi"/>
          <w:b/>
          <w:bCs/>
        </w:rPr>
        <w:t>Website for Employers/Workers</w:t>
      </w:r>
      <w:r w:rsidRPr="000A1700">
        <w:rPr>
          <w:rFonts w:asciiTheme="minorHAnsi" w:hAnsiTheme="minorHAnsi" w:cstheme="minorHAnsi"/>
        </w:rPr>
        <w:t xml:space="preserve"> Providing Resources/Education in English and </w:t>
      </w:r>
      <w:proofErr w:type="gramStart"/>
      <w:r w:rsidRPr="000A1700">
        <w:rPr>
          <w:rFonts w:asciiTheme="minorHAnsi" w:hAnsiTheme="minorHAnsi" w:cstheme="minorHAnsi"/>
        </w:rPr>
        <w:t>Spanish  (</w:t>
      </w:r>
      <w:proofErr w:type="gramEnd"/>
      <w:r w:rsidRPr="000A1700">
        <w:rPr>
          <w:rFonts w:asciiTheme="minorHAnsi" w:hAnsiTheme="minorHAnsi" w:cstheme="minorHAnsi"/>
        </w:rPr>
        <w:t>CDC, WI DHS, Exec Order#25, etc.)</w:t>
      </w:r>
    </w:p>
    <w:p w14:paraId="371851C5" w14:textId="1E09B3F8" w:rsidR="000A1700" w:rsidRPr="000A1700" w:rsidRDefault="009C592A" w:rsidP="000A1700">
      <w:pPr>
        <w:ind w:firstLine="720"/>
        <w:rPr>
          <w:rFonts w:asciiTheme="minorHAnsi" w:hAnsiTheme="minorHAnsi" w:cstheme="minorHAnsi"/>
        </w:rPr>
      </w:pPr>
      <w:hyperlink r:id="rId11" w:history="1">
        <w:r w:rsidR="000A1700" w:rsidRPr="000A1700">
          <w:rPr>
            <w:rStyle w:val="Hyperlink"/>
            <w:rFonts w:asciiTheme="minorHAnsi" w:hAnsiTheme="minorHAnsi" w:cstheme="minorHAnsi"/>
          </w:rPr>
          <w:t>https://www.famhealth.com/wi-msaw-covid-19.html</w:t>
        </w:r>
      </w:hyperlink>
    </w:p>
    <w:p w14:paraId="3B05CB35" w14:textId="1553590F" w:rsidR="000A1700" w:rsidRPr="000A1700" w:rsidRDefault="000A1700" w:rsidP="000A1700">
      <w:pPr>
        <w:ind w:left="720" w:hanging="720"/>
        <w:rPr>
          <w:rFonts w:asciiTheme="minorHAnsi" w:hAnsiTheme="minorHAnsi" w:cstheme="minorHAnsi"/>
        </w:rPr>
      </w:pPr>
      <w:r w:rsidRPr="000A1700">
        <w:rPr>
          <w:rFonts w:asciiTheme="minorHAnsi" w:hAnsiTheme="minorHAnsi" w:cstheme="minorHAnsi"/>
        </w:rPr>
        <w:t>2.</w:t>
      </w:r>
      <w:r w:rsidRPr="000A1700">
        <w:rPr>
          <w:rFonts w:asciiTheme="minorHAnsi" w:hAnsiTheme="minorHAnsi" w:cstheme="minorHAnsi"/>
        </w:rPr>
        <w:tab/>
        <w:t xml:space="preserve">Workplace and Housing </w:t>
      </w:r>
      <w:r w:rsidR="00713A22">
        <w:rPr>
          <w:rFonts w:asciiTheme="minorHAnsi" w:hAnsiTheme="minorHAnsi" w:cstheme="minorHAnsi"/>
        </w:rPr>
        <w:t xml:space="preserve">Recommendations Document </w:t>
      </w:r>
      <w:r w:rsidRPr="000A1700">
        <w:rPr>
          <w:rFonts w:asciiTheme="minorHAnsi" w:hAnsiTheme="minorHAnsi" w:cstheme="minorHAnsi"/>
        </w:rPr>
        <w:t>(</w:t>
      </w:r>
      <w:r w:rsidR="00713A22" w:rsidRPr="000A1700">
        <w:rPr>
          <w:rFonts w:asciiTheme="minorHAnsi" w:hAnsiTheme="minorHAnsi" w:cstheme="minorHAnsi"/>
        </w:rPr>
        <w:t>(CDC, WI DHS, Exec Order#25, etc.)</w:t>
      </w:r>
      <w:r w:rsidRPr="000A1700">
        <w:rPr>
          <w:rFonts w:asciiTheme="minorHAnsi" w:hAnsiTheme="minorHAnsi" w:cstheme="minorHAnsi"/>
        </w:rPr>
        <w:t xml:space="preserve"> </w:t>
      </w:r>
    </w:p>
    <w:p w14:paraId="68518585" w14:textId="09FCBE2B" w:rsidR="000A1700" w:rsidRPr="000A1700" w:rsidRDefault="000A1700" w:rsidP="000A1700">
      <w:pPr>
        <w:rPr>
          <w:rFonts w:asciiTheme="minorHAnsi" w:hAnsiTheme="minorHAnsi" w:cstheme="minorHAnsi"/>
        </w:rPr>
      </w:pPr>
      <w:r w:rsidRPr="000A1700">
        <w:rPr>
          <w:rFonts w:asciiTheme="minorHAnsi" w:hAnsiTheme="minorHAnsi" w:cstheme="minorHAnsi"/>
        </w:rPr>
        <w:t>3.</w:t>
      </w:r>
      <w:r w:rsidRPr="000A1700">
        <w:rPr>
          <w:rFonts w:asciiTheme="minorHAnsi" w:hAnsiTheme="minorHAnsi" w:cstheme="minorHAnsi"/>
        </w:rPr>
        <w:tab/>
        <w:t xml:space="preserve">Deployment/Result Analysis of Employer Needs Assessment </w:t>
      </w:r>
    </w:p>
    <w:p w14:paraId="1A7C3448" w14:textId="398C57CF" w:rsidR="000A1700" w:rsidRPr="000A1700" w:rsidRDefault="000A1700" w:rsidP="000A1700">
      <w:pPr>
        <w:ind w:left="720" w:hanging="720"/>
        <w:rPr>
          <w:rFonts w:asciiTheme="minorHAnsi" w:hAnsiTheme="minorHAnsi" w:cstheme="minorHAnsi"/>
        </w:rPr>
      </w:pPr>
      <w:r w:rsidRPr="000A1700">
        <w:rPr>
          <w:rFonts w:asciiTheme="minorHAnsi" w:hAnsiTheme="minorHAnsi" w:cstheme="minorHAnsi"/>
        </w:rPr>
        <w:t>4.</w:t>
      </w:r>
      <w:r w:rsidRPr="000A1700">
        <w:rPr>
          <w:rFonts w:asciiTheme="minorHAnsi" w:hAnsiTheme="minorHAnsi" w:cstheme="minorHAnsi"/>
        </w:rPr>
        <w:tab/>
        <w:t>Preliminary MSAW Mapping (Source: Existing Data Sets including DWD Migrant Housing Status Report, FHLC's Survey of Employers and Historical data, etc</w:t>
      </w:r>
      <w:r w:rsidR="00713A22">
        <w:rPr>
          <w:rFonts w:asciiTheme="minorHAnsi" w:hAnsiTheme="minorHAnsi" w:cstheme="minorHAnsi"/>
        </w:rPr>
        <w:t>.</w:t>
      </w:r>
      <w:r w:rsidRPr="000A1700">
        <w:rPr>
          <w:rFonts w:asciiTheme="minorHAnsi" w:hAnsiTheme="minorHAnsi" w:cstheme="minorHAnsi"/>
        </w:rPr>
        <w:t>)</w:t>
      </w:r>
    </w:p>
    <w:p w14:paraId="29EE7664" w14:textId="258870AD" w:rsidR="000A1700" w:rsidRPr="000A1700" w:rsidRDefault="000A1700" w:rsidP="000A1700">
      <w:pPr>
        <w:ind w:firstLine="720"/>
        <w:rPr>
          <w:rFonts w:asciiTheme="minorHAnsi" w:hAnsiTheme="minorHAnsi" w:cstheme="minorHAnsi"/>
        </w:rPr>
      </w:pPr>
      <w:r w:rsidRPr="000A1700">
        <w:rPr>
          <w:rFonts w:asciiTheme="minorHAnsi" w:hAnsiTheme="minorHAnsi" w:cstheme="minorHAnsi"/>
        </w:rPr>
        <w:t>a.</w:t>
      </w:r>
      <w:r w:rsidRPr="000A1700">
        <w:rPr>
          <w:rFonts w:asciiTheme="minorHAnsi" w:hAnsiTheme="minorHAnsi" w:cstheme="minorHAnsi"/>
        </w:rPr>
        <w:tab/>
        <w:t xml:space="preserve">Arrival </w:t>
      </w:r>
    </w:p>
    <w:p w14:paraId="3C4091B3" w14:textId="7E575304" w:rsidR="000A1700" w:rsidRPr="000A1700" w:rsidRDefault="000A1700" w:rsidP="000A1700">
      <w:pPr>
        <w:ind w:firstLine="720"/>
        <w:rPr>
          <w:rFonts w:asciiTheme="minorHAnsi" w:hAnsiTheme="minorHAnsi" w:cstheme="minorHAnsi"/>
        </w:rPr>
      </w:pPr>
      <w:r w:rsidRPr="000A1700">
        <w:rPr>
          <w:rFonts w:asciiTheme="minorHAnsi" w:hAnsiTheme="minorHAnsi" w:cstheme="minorHAnsi"/>
        </w:rPr>
        <w:t>b.</w:t>
      </w:r>
      <w:r w:rsidRPr="000A1700">
        <w:rPr>
          <w:rFonts w:asciiTheme="minorHAnsi" w:hAnsiTheme="minorHAnsi" w:cstheme="minorHAnsi"/>
        </w:rPr>
        <w:tab/>
        <w:t>Number of Workers</w:t>
      </w:r>
    </w:p>
    <w:p w14:paraId="142262C9" w14:textId="77777777" w:rsidR="000A1700" w:rsidRPr="000A1700" w:rsidRDefault="000A1700" w:rsidP="000A1700">
      <w:pPr>
        <w:ind w:firstLine="720"/>
        <w:rPr>
          <w:rFonts w:asciiTheme="minorHAnsi" w:hAnsiTheme="minorHAnsi" w:cstheme="minorHAnsi"/>
        </w:rPr>
      </w:pPr>
      <w:r w:rsidRPr="000A1700">
        <w:rPr>
          <w:rFonts w:asciiTheme="minorHAnsi" w:hAnsiTheme="minorHAnsi" w:cstheme="minorHAnsi"/>
        </w:rPr>
        <w:t>c.</w:t>
      </w:r>
      <w:r w:rsidRPr="000A1700">
        <w:rPr>
          <w:rFonts w:asciiTheme="minorHAnsi" w:hAnsiTheme="minorHAnsi" w:cstheme="minorHAnsi"/>
        </w:rPr>
        <w:tab/>
        <w:t>Equipment/Supplies Needed (to mitigate risk)</w:t>
      </w:r>
    </w:p>
    <w:p w14:paraId="06347BEF" w14:textId="77777777" w:rsidR="000A1700" w:rsidRPr="000A1700" w:rsidRDefault="000A1700" w:rsidP="000A1700">
      <w:pPr>
        <w:ind w:firstLine="720"/>
        <w:rPr>
          <w:rFonts w:asciiTheme="minorHAnsi" w:hAnsiTheme="minorHAnsi" w:cstheme="minorHAnsi"/>
        </w:rPr>
      </w:pPr>
      <w:r w:rsidRPr="000A1700">
        <w:rPr>
          <w:rFonts w:asciiTheme="minorHAnsi" w:hAnsiTheme="minorHAnsi" w:cstheme="minorHAnsi"/>
        </w:rPr>
        <w:t>d.</w:t>
      </w:r>
      <w:r w:rsidRPr="000A1700">
        <w:rPr>
          <w:rFonts w:asciiTheme="minorHAnsi" w:hAnsiTheme="minorHAnsi" w:cstheme="minorHAnsi"/>
        </w:rPr>
        <w:tab/>
        <w:t>Education Needs</w:t>
      </w:r>
    </w:p>
    <w:p w14:paraId="26833B2B" w14:textId="77777777" w:rsidR="000A1700" w:rsidRPr="000A1700" w:rsidRDefault="000A1700" w:rsidP="000A1700">
      <w:pPr>
        <w:ind w:firstLine="720"/>
        <w:rPr>
          <w:rFonts w:asciiTheme="minorHAnsi" w:hAnsiTheme="minorHAnsi" w:cstheme="minorHAnsi"/>
        </w:rPr>
      </w:pPr>
      <w:r w:rsidRPr="000A1700">
        <w:rPr>
          <w:rFonts w:asciiTheme="minorHAnsi" w:hAnsiTheme="minorHAnsi" w:cstheme="minorHAnsi"/>
        </w:rPr>
        <w:t>e.</w:t>
      </w:r>
      <w:r w:rsidRPr="000A1700">
        <w:rPr>
          <w:rFonts w:asciiTheme="minorHAnsi" w:hAnsiTheme="minorHAnsi" w:cstheme="minorHAnsi"/>
        </w:rPr>
        <w:tab/>
        <w:t>Telehealth Needs</w:t>
      </w:r>
    </w:p>
    <w:p w14:paraId="1381B511" w14:textId="77777777" w:rsidR="000A1700" w:rsidRPr="000A1700" w:rsidRDefault="000A1700" w:rsidP="000A1700">
      <w:pPr>
        <w:ind w:firstLine="720"/>
        <w:rPr>
          <w:rFonts w:asciiTheme="minorHAnsi" w:hAnsiTheme="minorHAnsi" w:cstheme="minorHAnsi"/>
        </w:rPr>
      </w:pPr>
      <w:r w:rsidRPr="000A1700">
        <w:rPr>
          <w:rFonts w:asciiTheme="minorHAnsi" w:hAnsiTheme="minorHAnsi" w:cstheme="minorHAnsi"/>
        </w:rPr>
        <w:t>f.</w:t>
      </w:r>
      <w:r w:rsidRPr="000A1700">
        <w:rPr>
          <w:rFonts w:asciiTheme="minorHAnsi" w:hAnsiTheme="minorHAnsi" w:cstheme="minorHAnsi"/>
        </w:rPr>
        <w:tab/>
        <w:t>Isolation Unit Needs</w:t>
      </w:r>
    </w:p>
    <w:p w14:paraId="7052E8E7" w14:textId="77777777" w:rsidR="007C00E0" w:rsidRDefault="000A1700" w:rsidP="000A1700">
      <w:pPr>
        <w:ind w:left="720" w:hanging="720"/>
        <w:rPr>
          <w:rFonts w:asciiTheme="minorHAnsi" w:hAnsiTheme="minorHAnsi" w:cstheme="minorHAnsi"/>
        </w:rPr>
      </w:pPr>
      <w:r w:rsidRPr="000A1700">
        <w:rPr>
          <w:rFonts w:asciiTheme="minorHAnsi" w:hAnsiTheme="minorHAnsi" w:cstheme="minorHAnsi"/>
        </w:rPr>
        <w:t>5.</w:t>
      </w:r>
      <w:r w:rsidRPr="000A1700">
        <w:rPr>
          <w:rFonts w:asciiTheme="minorHAnsi" w:hAnsiTheme="minorHAnsi" w:cstheme="minorHAnsi"/>
        </w:rPr>
        <w:tab/>
        <w:t>D</w:t>
      </w:r>
      <w:r w:rsidR="007C00E0">
        <w:rPr>
          <w:rFonts w:asciiTheme="minorHAnsi" w:hAnsiTheme="minorHAnsi" w:cstheme="minorHAnsi"/>
        </w:rPr>
        <w:t xml:space="preserve">raft FHLC Internal MSAW </w:t>
      </w:r>
      <w:r w:rsidRPr="000A1700">
        <w:rPr>
          <w:rFonts w:asciiTheme="minorHAnsi" w:hAnsiTheme="minorHAnsi" w:cstheme="minorHAnsi"/>
        </w:rPr>
        <w:t xml:space="preserve">COVID-19 MITIGATION WORKFLOW/PLAYBOOK </w:t>
      </w:r>
    </w:p>
    <w:p w14:paraId="55954965" w14:textId="3FCE4A4F" w:rsidR="000A1700" w:rsidRPr="000A1700" w:rsidRDefault="000A1700" w:rsidP="000A1700">
      <w:pPr>
        <w:rPr>
          <w:rFonts w:asciiTheme="minorHAnsi" w:hAnsiTheme="minorHAnsi" w:cstheme="minorHAnsi"/>
        </w:rPr>
      </w:pPr>
      <w:r w:rsidRPr="000A1700">
        <w:rPr>
          <w:rFonts w:asciiTheme="minorHAnsi" w:hAnsiTheme="minorHAnsi" w:cstheme="minorHAnsi"/>
        </w:rPr>
        <w:t>6.</w:t>
      </w:r>
      <w:r w:rsidRPr="000A1700">
        <w:rPr>
          <w:rFonts w:asciiTheme="minorHAnsi" w:hAnsiTheme="minorHAnsi" w:cstheme="minorHAnsi"/>
        </w:rPr>
        <w:tab/>
      </w:r>
      <w:r w:rsidR="007C00E0">
        <w:rPr>
          <w:rFonts w:asciiTheme="minorHAnsi" w:hAnsiTheme="minorHAnsi" w:cstheme="minorHAnsi"/>
        </w:rPr>
        <w:t xml:space="preserve">Team </w:t>
      </w:r>
      <w:r w:rsidRPr="000A1700">
        <w:rPr>
          <w:rFonts w:asciiTheme="minorHAnsi" w:hAnsiTheme="minorHAnsi" w:cstheme="minorHAnsi"/>
        </w:rPr>
        <w:t>Deployment</w:t>
      </w:r>
      <w:r w:rsidR="007C00E0">
        <w:rPr>
          <w:rFonts w:asciiTheme="minorHAnsi" w:hAnsiTheme="minorHAnsi" w:cstheme="minorHAnsi"/>
        </w:rPr>
        <w:t xml:space="preserve">: </w:t>
      </w:r>
      <w:r w:rsidRPr="000A1700">
        <w:rPr>
          <w:rFonts w:asciiTheme="minorHAnsi" w:hAnsiTheme="minorHAnsi" w:cstheme="minorHAnsi"/>
        </w:rPr>
        <w:t>Pre-Arrival Worksite Review</w:t>
      </w:r>
      <w:r w:rsidR="00B8136F">
        <w:rPr>
          <w:rFonts w:asciiTheme="minorHAnsi" w:hAnsiTheme="minorHAnsi" w:cstheme="minorHAnsi"/>
        </w:rPr>
        <w:t xml:space="preserve"> and Employer Education</w:t>
      </w:r>
    </w:p>
    <w:p w14:paraId="5B2D8161" w14:textId="39A8E519" w:rsidR="000A1700" w:rsidRPr="000A1700" w:rsidRDefault="000A1700" w:rsidP="000A1700">
      <w:pPr>
        <w:rPr>
          <w:rFonts w:asciiTheme="minorHAnsi" w:hAnsiTheme="minorHAnsi" w:cstheme="minorHAnsi"/>
        </w:rPr>
      </w:pPr>
      <w:r w:rsidRPr="000A1700">
        <w:rPr>
          <w:rFonts w:asciiTheme="minorHAnsi" w:hAnsiTheme="minorHAnsi" w:cstheme="minorHAnsi"/>
        </w:rPr>
        <w:t>7.</w:t>
      </w:r>
      <w:r w:rsidRPr="000A1700">
        <w:rPr>
          <w:rFonts w:asciiTheme="minorHAnsi" w:hAnsiTheme="minorHAnsi" w:cstheme="minorHAnsi"/>
        </w:rPr>
        <w:tab/>
      </w:r>
      <w:r w:rsidR="007C00E0">
        <w:rPr>
          <w:rFonts w:asciiTheme="minorHAnsi" w:hAnsiTheme="minorHAnsi" w:cstheme="minorHAnsi"/>
        </w:rPr>
        <w:t xml:space="preserve">Team </w:t>
      </w:r>
      <w:r w:rsidRPr="000A1700">
        <w:rPr>
          <w:rFonts w:asciiTheme="minorHAnsi" w:hAnsiTheme="minorHAnsi" w:cstheme="minorHAnsi"/>
        </w:rPr>
        <w:t>Deployment</w:t>
      </w:r>
      <w:r w:rsidR="007C00E0">
        <w:rPr>
          <w:rFonts w:asciiTheme="minorHAnsi" w:hAnsiTheme="minorHAnsi" w:cstheme="minorHAnsi"/>
        </w:rPr>
        <w:t xml:space="preserve">:  </w:t>
      </w:r>
      <w:r w:rsidRPr="000A1700">
        <w:rPr>
          <w:rFonts w:asciiTheme="minorHAnsi" w:hAnsiTheme="minorHAnsi" w:cstheme="minorHAnsi"/>
        </w:rPr>
        <w:t>Worker Education (English and Spanish)</w:t>
      </w:r>
    </w:p>
    <w:p w14:paraId="7BC95055" w14:textId="28CF2B27" w:rsidR="000A1700" w:rsidRPr="000A1700" w:rsidRDefault="000A1700" w:rsidP="000A1700">
      <w:pPr>
        <w:rPr>
          <w:rFonts w:asciiTheme="minorHAnsi" w:hAnsiTheme="minorHAnsi" w:cstheme="minorHAnsi"/>
        </w:rPr>
      </w:pPr>
      <w:r w:rsidRPr="000A1700">
        <w:rPr>
          <w:rFonts w:asciiTheme="minorHAnsi" w:hAnsiTheme="minorHAnsi" w:cstheme="minorHAnsi"/>
        </w:rPr>
        <w:t>8.</w:t>
      </w:r>
      <w:r w:rsidRPr="000A1700">
        <w:rPr>
          <w:rFonts w:asciiTheme="minorHAnsi" w:hAnsiTheme="minorHAnsi" w:cstheme="minorHAnsi"/>
        </w:rPr>
        <w:tab/>
      </w:r>
      <w:r w:rsidR="007C00E0">
        <w:rPr>
          <w:rFonts w:asciiTheme="minorHAnsi" w:hAnsiTheme="minorHAnsi" w:cstheme="minorHAnsi"/>
        </w:rPr>
        <w:t xml:space="preserve">Team Deployment: </w:t>
      </w:r>
      <w:r w:rsidRPr="000A1700">
        <w:rPr>
          <w:rFonts w:asciiTheme="minorHAnsi" w:hAnsiTheme="minorHAnsi" w:cstheme="minorHAnsi"/>
        </w:rPr>
        <w:t>MSA Worker Testing and Results Management</w:t>
      </w:r>
    </w:p>
    <w:p w14:paraId="751BD4DF" w14:textId="5F3A01F5" w:rsidR="000A1700" w:rsidRPr="000A1700" w:rsidRDefault="000A1700" w:rsidP="000A1700">
      <w:pPr>
        <w:rPr>
          <w:rFonts w:asciiTheme="minorHAnsi" w:hAnsiTheme="minorHAnsi" w:cstheme="minorHAnsi"/>
        </w:rPr>
      </w:pPr>
      <w:r w:rsidRPr="000A1700">
        <w:rPr>
          <w:rFonts w:asciiTheme="minorHAnsi" w:hAnsiTheme="minorHAnsi" w:cstheme="minorHAnsi"/>
        </w:rPr>
        <w:t>9.</w:t>
      </w:r>
      <w:r w:rsidRPr="000A1700">
        <w:rPr>
          <w:rFonts w:asciiTheme="minorHAnsi" w:hAnsiTheme="minorHAnsi" w:cstheme="minorHAnsi"/>
        </w:rPr>
        <w:tab/>
      </w:r>
      <w:r w:rsidR="007C00E0">
        <w:rPr>
          <w:rFonts w:asciiTheme="minorHAnsi" w:hAnsiTheme="minorHAnsi" w:cstheme="minorHAnsi"/>
        </w:rPr>
        <w:t xml:space="preserve">Team </w:t>
      </w:r>
      <w:r w:rsidRPr="000A1700">
        <w:rPr>
          <w:rFonts w:asciiTheme="minorHAnsi" w:hAnsiTheme="minorHAnsi" w:cstheme="minorHAnsi"/>
        </w:rPr>
        <w:t>Deploymen</w:t>
      </w:r>
      <w:r w:rsidR="007C00E0">
        <w:rPr>
          <w:rFonts w:asciiTheme="minorHAnsi" w:hAnsiTheme="minorHAnsi" w:cstheme="minorHAnsi"/>
        </w:rPr>
        <w:t>t or Remote:</w:t>
      </w:r>
      <w:r w:rsidRPr="000A1700">
        <w:rPr>
          <w:rFonts w:asciiTheme="minorHAnsi" w:hAnsiTheme="minorHAnsi" w:cstheme="minorHAnsi"/>
        </w:rPr>
        <w:t xml:space="preserve"> Post Testing Support</w:t>
      </w:r>
      <w:r w:rsidR="007C00E0">
        <w:rPr>
          <w:rFonts w:asciiTheme="minorHAnsi" w:hAnsiTheme="minorHAnsi" w:cstheme="minorHAnsi"/>
        </w:rPr>
        <w:t xml:space="preserve"> </w:t>
      </w:r>
    </w:p>
    <w:p w14:paraId="02DC5D88" w14:textId="1A1C86C7" w:rsidR="000A1700" w:rsidRPr="000A1700" w:rsidRDefault="000A1700" w:rsidP="000A1700">
      <w:pPr>
        <w:rPr>
          <w:rFonts w:asciiTheme="minorHAnsi" w:hAnsiTheme="minorHAnsi" w:cstheme="minorHAnsi"/>
        </w:rPr>
      </w:pPr>
      <w:r w:rsidRPr="000A1700">
        <w:rPr>
          <w:rFonts w:asciiTheme="minorHAnsi" w:hAnsiTheme="minorHAnsi" w:cstheme="minorHAnsi"/>
        </w:rPr>
        <w:t>10.</w:t>
      </w:r>
      <w:r w:rsidRPr="000A1700">
        <w:rPr>
          <w:rFonts w:asciiTheme="minorHAnsi" w:hAnsiTheme="minorHAnsi" w:cstheme="minorHAnsi"/>
        </w:rPr>
        <w:tab/>
      </w:r>
      <w:r w:rsidR="007C00E0">
        <w:rPr>
          <w:rFonts w:asciiTheme="minorHAnsi" w:hAnsiTheme="minorHAnsi" w:cstheme="minorHAnsi"/>
        </w:rPr>
        <w:t xml:space="preserve">Team </w:t>
      </w:r>
      <w:r w:rsidRPr="000A1700">
        <w:rPr>
          <w:rFonts w:asciiTheme="minorHAnsi" w:hAnsiTheme="minorHAnsi" w:cstheme="minorHAnsi"/>
        </w:rPr>
        <w:t>Deployment</w:t>
      </w:r>
      <w:r w:rsidR="007C00E0">
        <w:rPr>
          <w:rFonts w:asciiTheme="minorHAnsi" w:hAnsiTheme="minorHAnsi" w:cstheme="minorHAnsi"/>
        </w:rPr>
        <w:t xml:space="preserve">: </w:t>
      </w:r>
      <w:r w:rsidRPr="000A1700">
        <w:rPr>
          <w:rFonts w:asciiTheme="minorHAnsi" w:hAnsiTheme="minorHAnsi" w:cstheme="minorHAnsi"/>
        </w:rPr>
        <w:t xml:space="preserve"> Post Outbreak Support </w:t>
      </w:r>
      <w:r w:rsidR="0029329C">
        <w:rPr>
          <w:rFonts w:asciiTheme="minorHAnsi" w:hAnsiTheme="minorHAnsi" w:cstheme="minorHAnsi"/>
        </w:rPr>
        <w:t xml:space="preserve">and Education </w:t>
      </w:r>
      <w:r w:rsidRPr="000A1700">
        <w:rPr>
          <w:rFonts w:asciiTheme="minorHAnsi" w:hAnsiTheme="minorHAnsi" w:cstheme="minorHAnsi"/>
        </w:rPr>
        <w:t>(Worker and Employer)</w:t>
      </w:r>
    </w:p>
    <w:p w14:paraId="2D3FBD33" w14:textId="77777777" w:rsidR="000A1700" w:rsidRPr="000A1700" w:rsidRDefault="000A1700" w:rsidP="00646493">
      <w:pPr>
        <w:pStyle w:val="Heading1"/>
      </w:pPr>
    </w:p>
    <w:p w14:paraId="6A61E0D4" w14:textId="29E0B9AC" w:rsidR="00CF2FB5" w:rsidRPr="000A1700" w:rsidRDefault="006044CC" w:rsidP="00646493">
      <w:pPr>
        <w:pStyle w:val="Heading1"/>
      </w:pPr>
      <w:r w:rsidRPr="000A1700">
        <w:t xml:space="preserve">FHLC’s </w:t>
      </w:r>
      <w:r w:rsidR="00CF2FB5" w:rsidRPr="000A1700">
        <w:t>APPROACH</w:t>
      </w:r>
      <w:bookmarkEnd w:id="9"/>
      <w:bookmarkEnd w:id="10"/>
      <w:r w:rsidR="00CF2FB5" w:rsidRPr="000A1700">
        <w:t xml:space="preserve"> </w:t>
      </w:r>
    </w:p>
    <w:p w14:paraId="4DF45BC9" w14:textId="1476F226" w:rsidR="00CF2FB5" w:rsidRPr="000A1700" w:rsidRDefault="00CF2FB5" w:rsidP="00CF2FB5">
      <w:pPr>
        <w:rPr>
          <w:rFonts w:asciiTheme="minorHAnsi" w:hAnsiTheme="minorHAnsi" w:cstheme="minorHAnsi"/>
        </w:rPr>
      </w:pPr>
    </w:p>
    <w:p w14:paraId="04B3965A" w14:textId="71FF53B5" w:rsidR="00CF2FB5" w:rsidRPr="006162C0" w:rsidRDefault="00D470C0" w:rsidP="000D2F7E">
      <w:pPr>
        <w:pStyle w:val="ListParagraph"/>
        <w:numPr>
          <w:ilvl w:val="0"/>
          <w:numId w:val="8"/>
        </w:numPr>
        <w:rPr>
          <w:rFonts w:asciiTheme="minorHAnsi" w:hAnsiTheme="minorHAnsi" w:cstheme="minorHAnsi"/>
          <w:b/>
          <w:bCs/>
          <w:u w:val="single"/>
        </w:rPr>
      </w:pPr>
      <w:bookmarkStart w:id="11" w:name="_Hlk39411800"/>
      <w:r w:rsidRPr="006162C0">
        <w:rPr>
          <w:rFonts w:asciiTheme="minorHAnsi" w:hAnsiTheme="minorHAnsi" w:cstheme="minorHAnsi"/>
          <w:b/>
          <w:bCs/>
          <w:u w:val="single"/>
        </w:rPr>
        <w:t xml:space="preserve">Pre-Visit </w:t>
      </w:r>
      <w:r w:rsidR="006044CC" w:rsidRPr="006162C0">
        <w:rPr>
          <w:rFonts w:asciiTheme="minorHAnsi" w:hAnsiTheme="minorHAnsi" w:cstheme="minorHAnsi"/>
          <w:b/>
          <w:bCs/>
          <w:u w:val="single"/>
        </w:rPr>
        <w:t>Engagement with Employer and Pre-Arrival Housing/Workplace Assessment</w:t>
      </w:r>
    </w:p>
    <w:p w14:paraId="7082C823" w14:textId="285539B1" w:rsidR="006044CC" w:rsidRPr="000A1700" w:rsidRDefault="006044CC" w:rsidP="000D2F7E">
      <w:pPr>
        <w:numPr>
          <w:ilvl w:val="0"/>
          <w:numId w:val="3"/>
        </w:numPr>
        <w:ind w:left="1080"/>
        <w:rPr>
          <w:rFonts w:asciiTheme="minorHAnsi" w:hAnsiTheme="minorHAnsi" w:cstheme="minorHAnsi"/>
        </w:rPr>
      </w:pPr>
      <w:r w:rsidRPr="000A1700">
        <w:rPr>
          <w:rFonts w:asciiTheme="minorHAnsi" w:hAnsiTheme="minorHAnsi" w:cstheme="minorHAnsi"/>
        </w:rPr>
        <w:t>Pre-visit phone call and discussion of needs/available resources/services</w:t>
      </w:r>
    </w:p>
    <w:p w14:paraId="689311EA" w14:textId="1518AD71" w:rsidR="006044CC" w:rsidRPr="000A1700" w:rsidRDefault="006044CC" w:rsidP="000D2F7E">
      <w:pPr>
        <w:numPr>
          <w:ilvl w:val="0"/>
          <w:numId w:val="3"/>
        </w:numPr>
        <w:ind w:left="1440"/>
        <w:rPr>
          <w:rFonts w:asciiTheme="minorHAnsi" w:hAnsiTheme="minorHAnsi" w:cstheme="minorHAnsi"/>
        </w:rPr>
      </w:pPr>
      <w:r w:rsidRPr="000A1700">
        <w:rPr>
          <w:rFonts w:asciiTheme="minorHAnsi" w:hAnsiTheme="minorHAnsi" w:cstheme="minorHAnsi"/>
        </w:rPr>
        <w:t>Masks?</w:t>
      </w:r>
    </w:p>
    <w:p w14:paraId="6EC29526" w14:textId="7BB413C5" w:rsidR="006044CC" w:rsidRPr="000A1700" w:rsidRDefault="006044CC" w:rsidP="000D2F7E">
      <w:pPr>
        <w:numPr>
          <w:ilvl w:val="0"/>
          <w:numId w:val="3"/>
        </w:numPr>
        <w:ind w:left="1440"/>
        <w:rPr>
          <w:rFonts w:asciiTheme="minorHAnsi" w:hAnsiTheme="minorHAnsi" w:cstheme="minorHAnsi"/>
        </w:rPr>
      </w:pPr>
      <w:r w:rsidRPr="000A1700">
        <w:rPr>
          <w:rFonts w:asciiTheme="minorHAnsi" w:hAnsiTheme="minorHAnsi" w:cstheme="minorHAnsi"/>
        </w:rPr>
        <w:t>Handwashing Stations?</w:t>
      </w:r>
    </w:p>
    <w:bookmarkEnd w:id="11"/>
    <w:p w14:paraId="46676859" w14:textId="3D75D65C" w:rsidR="006044CC" w:rsidRPr="000A1700" w:rsidRDefault="006044CC" w:rsidP="000D2F7E">
      <w:pPr>
        <w:numPr>
          <w:ilvl w:val="0"/>
          <w:numId w:val="3"/>
        </w:numPr>
        <w:ind w:left="1440"/>
        <w:rPr>
          <w:rFonts w:asciiTheme="minorHAnsi" w:hAnsiTheme="minorHAnsi" w:cstheme="minorHAnsi"/>
        </w:rPr>
      </w:pPr>
      <w:r w:rsidRPr="000A1700">
        <w:rPr>
          <w:rFonts w:asciiTheme="minorHAnsi" w:hAnsiTheme="minorHAnsi" w:cstheme="minorHAnsi"/>
        </w:rPr>
        <w:t>Hand Sanitizer?</w:t>
      </w:r>
    </w:p>
    <w:p w14:paraId="6CAD5B90" w14:textId="7412F78C" w:rsidR="006044CC" w:rsidRPr="000A1700" w:rsidRDefault="006044CC" w:rsidP="000D2F7E">
      <w:pPr>
        <w:numPr>
          <w:ilvl w:val="0"/>
          <w:numId w:val="3"/>
        </w:numPr>
        <w:ind w:left="1440"/>
        <w:rPr>
          <w:rFonts w:asciiTheme="minorHAnsi" w:hAnsiTheme="minorHAnsi" w:cstheme="minorHAnsi"/>
        </w:rPr>
      </w:pPr>
      <w:r w:rsidRPr="000A1700">
        <w:rPr>
          <w:rFonts w:asciiTheme="minorHAnsi" w:hAnsiTheme="minorHAnsi" w:cstheme="minorHAnsi"/>
        </w:rPr>
        <w:t>Other</w:t>
      </w:r>
    </w:p>
    <w:p w14:paraId="2025DC5B" w14:textId="2F8F993F" w:rsidR="00D470C0" w:rsidRPr="000A1700" w:rsidRDefault="00D470C0" w:rsidP="000D2F7E">
      <w:pPr>
        <w:numPr>
          <w:ilvl w:val="0"/>
          <w:numId w:val="3"/>
        </w:numPr>
        <w:ind w:left="1080"/>
        <w:rPr>
          <w:rFonts w:asciiTheme="minorHAnsi" w:hAnsiTheme="minorHAnsi" w:cstheme="minorHAnsi"/>
        </w:rPr>
      </w:pPr>
      <w:r w:rsidRPr="000A1700">
        <w:rPr>
          <w:rFonts w:asciiTheme="minorHAnsi" w:hAnsiTheme="minorHAnsi" w:cstheme="minorHAnsi"/>
        </w:rPr>
        <w:t>Schedule Visit</w:t>
      </w:r>
    </w:p>
    <w:p w14:paraId="5B6B13F9" w14:textId="77777777" w:rsidR="00D470C0" w:rsidRPr="000A1700" w:rsidRDefault="00D470C0" w:rsidP="00D470C0">
      <w:pPr>
        <w:rPr>
          <w:rFonts w:asciiTheme="minorHAnsi" w:hAnsiTheme="minorHAnsi" w:cstheme="minorHAnsi"/>
        </w:rPr>
      </w:pPr>
    </w:p>
    <w:p w14:paraId="32F6E2B9" w14:textId="1C78649B" w:rsidR="00D470C0" w:rsidRPr="000A1700" w:rsidRDefault="00D470C0" w:rsidP="00D470C0">
      <w:pPr>
        <w:rPr>
          <w:rFonts w:asciiTheme="minorHAnsi" w:hAnsiTheme="minorHAnsi" w:cstheme="minorHAnsi"/>
        </w:rPr>
      </w:pPr>
      <w:r w:rsidRPr="000A1700">
        <w:rPr>
          <w:rFonts w:asciiTheme="minorHAnsi" w:hAnsiTheme="minorHAnsi" w:cstheme="minorHAnsi"/>
        </w:rPr>
        <w:t xml:space="preserve">Resource:  </w:t>
      </w:r>
      <w:bookmarkStart w:id="12" w:name="_Hlk39762315"/>
      <w:r w:rsidR="007612DB">
        <w:rPr>
          <w:rFonts w:asciiTheme="minorHAnsi" w:hAnsiTheme="minorHAnsi" w:cstheme="minorHAnsi"/>
        </w:rPr>
        <w:t xml:space="preserve">FHLC MSAW COVID-19 </w:t>
      </w:r>
      <w:bookmarkEnd w:id="12"/>
      <w:r w:rsidRPr="000A1700">
        <w:rPr>
          <w:rFonts w:asciiTheme="minorHAnsi" w:hAnsiTheme="minorHAnsi" w:cstheme="minorHAnsi"/>
        </w:rPr>
        <w:t>Outreach Staff Member</w:t>
      </w:r>
      <w:r w:rsidR="007612DB">
        <w:rPr>
          <w:rFonts w:asciiTheme="minorHAnsi" w:hAnsiTheme="minorHAnsi" w:cstheme="minorHAnsi"/>
        </w:rPr>
        <w:t>s</w:t>
      </w:r>
    </w:p>
    <w:p w14:paraId="39C179E5" w14:textId="4E6E1158" w:rsidR="00D470C0" w:rsidRPr="000A1700" w:rsidRDefault="00D470C0" w:rsidP="00D470C0">
      <w:pPr>
        <w:rPr>
          <w:rFonts w:asciiTheme="minorHAnsi" w:hAnsiTheme="minorHAnsi" w:cstheme="minorHAnsi"/>
        </w:rPr>
      </w:pPr>
    </w:p>
    <w:p w14:paraId="58008895" w14:textId="2D2D037C" w:rsidR="00D470C0" w:rsidRPr="006162C0" w:rsidRDefault="00D470C0" w:rsidP="000D2F7E">
      <w:pPr>
        <w:pStyle w:val="ListParagraph"/>
        <w:numPr>
          <w:ilvl w:val="0"/>
          <w:numId w:val="8"/>
        </w:numPr>
        <w:rPr>
          <w:rFonts w:asciiTheme="minorHAnsi" w:hAnsiTheme="minorHAnsi" w:cstheme="minorHAnsi"/>
          <w:b/>
          <w:bCs/>
          <w:u w:val="single"/>
        </w:rPr>
      </w:pPr>
      <w:r w:rsidRPr="006162C0">
        <w:rPr>
          <w:rFonts w:asciiTheme="minorHAnsi" w:hAnsiTheme="minorHAnsi" w:cstheme="minorHAnsi"/>
          <w:b/>
          <w:bCs/>
          <w:u w:val="single"/>
        </w:rPr>
        <w:t>Identificati</w:t>
      </w:r>
      <w:r w:rsidR="00183049" w:rsidRPr="006162C0">
        <w:rPr>
          <w:rFonts w:asciiTheme="minorHAnsi" w:hAnsiTheme="minorHAnsi" w:cstheme="minorHAnsi"/>
          <w:b/>
          <w:bCs/>
          <w:u w:val="single"/>
        </w:rPr>
        <w:t xml:space="preserve">on </w:t>
      </w:r>
      <w:r w:rsidRPr="006162C0">
        <w:rPr>
          <w:rFonts w:asciiTheme="minorHAnsi" w:hAnsiTheme="minorHAnsi" w:cstheme="minorHAnsi"/>
          <w:b/>
          <w:bCs/>
          <w:u w:val="single"/>
        </w:rPr>
        <w:t xml:space="preserve">and Engagement with Community Resources </w:t>
      </w:r>
      <w:proofErr w:type="gramStart"/>
      <w:r w:rsidRPr="006162C0">
        <w:rPr>
          <w:rFonts w:asciiTheme="minorHAnsi" w:hAnsiTheme="minorHAnsi" w:cstheme="minorHAnsi"/>
          <w:b/>
          <w:bCs/>
          <w:u w:val="single"/>
        </w:rPr>
        <w:t>For</w:t>
      </w:r>
      <w:proofErr w:type="gramEnd"/>
      <w:r w:rsidRPr="006162C0">
        <w:rPr>
          <w:rFonts w:asciiTheme="minorHAnsi" w:hAnsiTheme="minorHAnsi" w:cstheme="minorHAnsi"/>
          <w:b/>
          <w:bCs/>
          <w:u w:val="single"/>
        </w:rPr>
        <w:t xml:space="preserve"> Linkage and Referral </w:t>
      </w:r>
    </w:p>
    <w:p w14:paraId="2784B417" w14:textId="139B9B19" w:rsidR="00D470C0" w:rsidRPr="000A1700" w:rsidRDefault="00183049" w:rsidP="000D2F7E">
      <w:pPr>
        <w:numPr>
          <w:ilvl w:val="0"/>
          <w:numId w:val="3"/>
        </w:numPr>
        <w:ind w:left="1080"/>
        <w:rPr>
          <w:rFonts w:asciiTheme="minorHAnsi" w:hAnsiTheme="minorHAnsi" w:cstheme="minorHAnsi"/>
        </w:rPr>
      </w:pPr>
      <w:r w:rsidRPr="000A1700">
        <w:rPr>
          <w:rFonts w:asciiTheme="minorHAnsi" w:hAnsiTheme="minorHAnsi" w:cstheme="minorHAnsi"/>
        </w:rPr>
        <w:t>Engagement w</w:t>
      </w:r>
      <w:r w:rsidR="00D470C0" w:rsidRPr="000A1700">
        <w:rPr>
          <w:rFonts w:asciiTheme="minorHAnsi" w:hAnsiTheme="minorHAnsi" w:cstheme="minorHAnsi"/>
        </w:rPr>
        <w:t xml:space="preserve">ith Public Health Department in County </w:t>
      </w:r>
    </w:p>
    <w:p w14:paraId="5399D377" w14:textId="5B920D96" w:rsidR="00183049" w:rsidRPr="006162C0" w:rsidRDefault="00183049" w:rsidP="000D2F7E">
      <w:pPr>
        <w:pStyle w:val="ListParagraph"/>
        <w:numPr>
          <w:ilvl w:val="0"/>
          <w:numId w:val="9"/>
        </w:numPr>
        <w:rPr>
          <w:rFonts w:asciiTheme="minorHAnsi" w:hAnsiTheme="minorHAnsi" w:cstheme="minorHAnsi"/>
        </w:rPr>
      </w:pPr>
      <w:r w:rsidRPr="006162C0">
        <w:rPr>
          <w:rFonts w:asciiTheme="minorHAnsi" w:hAnsiTheme="minorHAnsi" w:cstheme="minorHAnsi"/>
        </w:rPr>
        <w:t>Assess local capacity and response plans</w:t>
      </w:r>
    </w:p>
    <w:p w14:paraId="28FDA8C7" w14:textId="5632FB8D" w:rsidR="00D470C0" w:rsidRPr="000A1700" w:rsidRDefault="00D470C0" w:rsidP="000D2F7E">
      <w:pPr>
        <w:numPr>
          <w:ilvl w:val="0"/>
          <w:numId w:val="3"/>
        </w:numPr>
        <w:ind w:left="1080"/>
        <w:rPr>
          <w:rFonts w:asciiTheme="minorHAnsi" w:hAnsiTheme="minorHAnsi" w:cstheme="minorHAnsi"/>
        </w:rPr>
      </w:pPr>
      <w:r w:rsidRPr="000A1700">
        <w:rPr>
          <w:rFonts w:asciiTheme="minorHAnsi" w:hAnsiTheme="minorHAnsi" w:cstheme="minorHAnsi"/>
        </w:rPr>
        <w:t xml:space="preserve">Identify and connect with Health Systems/Community Health Center in area </w:t>
      </w:r>
    </w:p>
    <w:p w14:paraId="7E512976" w14:textId="1036C740" w:rsidR="00D470C0" w:rsidRPr="006162C0" w:rsidRDefault="00D470C0" w:rsidP="000D2F7E">
      <w:pPr>
        <w:numPr>
          <w:ilvl w:val="0"/>
          <w:numId w:val="3"/>
        </w:numPr>
        <w:ind w:left="1080"/>
        <w:rPr>
          <w:rFonts w:asciiTheme="minorHAnsi" w:hAnsiTheme="minorHAnsi" w:cstheme="minorHAnsi"/>
        </w:rPr>
      </w:pPr>
      <w:r w:rsidRPr="006162C0">
        <w:rPr>
          <w:rFonts w:asciiTheme="minorHAnsi" w:hAnsiTheme="minorHAnsi" w:cstheme="minorHAnsi"/>
        </w:rPr>
        <w:t xml:space="preserve">Identify and connect with other community resources </w:t>
      </w:r>
    </w:p>
    <w:p w14:paraId="66B7ABE7" w14:textId="1D2A4CDD" w:rsidR="006162C0" w:rsidRDefault="006162C0" w:rsidP="00D470C0">
      <w:pPr>
        <w:rPr>
          <w:rFonts w:asciiTheme="minorHAnsi" w:hAnsiTheme="minorHAnsi" w:cstheme="minorHAnsi"/>
        </w:rPr>
      </w:pPr>
    </w:p>
    <w:p w14:paraId="21039256" w14:textId="335B2219" w:rsidR="006162C0" w:rsidRDefault="00D470C0" w:rsidP="00D470C0">
      <w:pPr>
        <w:rPr>
          <w:rFonts w:asciiTheme="minorHAnsi" w:hAnsiTheme="minorHAnsi" w:cstheme="minorHAnsi"/>
        </w:rPr>
      </w:pPr>
      <w:r w:rsidRPr="000A1700">
        <w:rPr>
          <w:rFonts w:asciiTheme="minorHAnsi" w:hAnsiTheme="minorHAnsi" w:cstheme="minorHAnsi"/>
        </w:rPr>
        <w:t xml:space="preserve">Resource: </w:t>
      </w:r>
      <w:r w:rsidR="007612DB">
        <w:rPr>
          <w:rFonts w:asciiTheme="minorHAnsi" w:hAnsiTheme="minorHAnsi" w:cstheme="minorHAnsi"/>
        </w:rPr>
        <w:t>FHLC MSAW COVID-</w:t>
      </w:r>
      <w:proofErr w:type="gramStart"/>
      <w:r w:rsidR="007612DB">
        <w:rPr>
          <w:rFonts w:asciiTheme="minorHAnsi" w:hAnsiTheme="minorHAnsi" w:cstheme="minorHAnsi"/>
        </w:rPr>
        <w:t xml:space="preserve">19  </w:t>
      </w:r>
      <w:r w:rsidRPr="000A1700">
        <w:rPr>
          <w:rFonts w:asciiTheme="minorHAnsi" w:hAnsiTheme="minorHAnsi" w:cstheme="minorHAnsi"/>
        </w:rPr>
        <w:t>Outreach</w:t>
      </w:r>
      <w:proofErr w:type="gramEnd"/>
      <w:r w:rsidRPr="000A1700">
        <w:rPr>
          <w:rFonts w:asciiTheme="minorHAnsi" w:hAnsiTheme="minorHAnsi" w:cstheme="minorHAnsi"/>
        </w:rPr>
        <w:t xml:space="preserve"> Staff member</w:t>
      </w:r>
      <w:r w:rsidR="00B8136F">
        <w:rPr>
          <w:rFonts w:asciiTheme="minorHAnsi" w:hAnsiTheme="minorHAnsi" w:cstheme="minorHAnsi"/>
        </w:rPr>
        <w:t>s</w:t>
      </w:r>
    </w:p>
    <w:p w14:paraId="67CA63AF" w14:textId="77777777" w:rsidR="00B8136F" w:rsidRDefault="00B8136F" w:rsidP="00D470C0">
      <w:pPr>
        <w:rPr>
          <w:rFonts w:asciiTheme="minorHAnsi" w:hAnsiTheme="minorHAnsi" w:cstheme="minorHAnsi"/>
        </w:rPr>
      </w:pPr>
    </w:p>
    <w:p w14:paraId="3407E867" w14:textId="77777777" w:rsidR="00386DE0" w:rsidRDefault="00386DE0" w:rsidP="00386DE0">
      <w:pPr>
        <w:pStyle w:val="ListParagraph"/>
        <w:rPr>
          <w:rFonts w:asciiTheme="minorHAnsi" w:hAnsiTheme="minorHAnsi" w:cstheme="minorHAnsi"/>
        </w:rPr>
      </w:pPr>
    </w:p>
    <w:p w14:paraId="7E5D24C1" w14:textId="42077B09" w:rsidR="00386DE0" w:rsidRPr="00386DE0" w:rsidRDefault="00386DE0" w:rsidP="00386DE0">
      <w:pPr>
        <w:pStyle w:val="ListParagraph"/>
        <w:numPr>
          <w:ilvl w:val="0"/>
          <w:numId w:val="8"/>
        </w:numPr>
        <w:rPr>
          <w:rFonts w:asciiTheme="minorHAnsi" w:hAnsiTheme="minorHAnsi" w:cstheme="minorHAnsi"/>
          <w:b/>
          <w:bCs/>
          <w:u w:val="single"/>
        </w:rPr>
      </w:pPr>
      <w:r w:rsidRPr="00386DE0">
        <w:rPr>
          <w:rFonts w:asciiTheme="minorHAnsi" w:hAnsiTheme="minorHAnsi" w:cstheme="minorHAnsi"/>
          <w:b/>
          <w:bCs/>
          <w:u w:val="single"/>
        </w:rPr>
        <w:t>Education and Information Dissemination</w:t>
      </w:r>
    </w:p>
    <w:p w14:paraId="5657F79F" w14:textId="64EE8EB5" w:rsidR="00386DE0" w:rsidRPr="00386DE0" w:rsidRDefault="00386DE0" w:rsidP="00386DE0">
      <w:pPr>
        <w:pStyle w:val="ListParagraph"/>
        <w:numPr>
          <w:ilvl w:val="0"/>
          <w:numId w:val="28"/>
        </w:numPr>
        <w:rPr>
          <w:rFonts w:asciiTheme="minorHAnsi" w:hAnsiTheme="minorHAnsi" w:cstheme="minorHAnsi"/>
        </w:rPr>
      </w:pPr>
      <w:r w:rsidRPr="00386DE0">
        <w:rPr>
          <w:rFonts w:asciiTheme="minorHAnsi" w:hAnsiTheme="minorHAnsi" w:cstheme="minorHAnsi"/>
        </w:rPr>
        <w:t>Continued development of resource materials for employers and workers</w:t>
      </w:r>
      <w:r w:rsidR="00B8136F">
        <w:rPr>
          <w:rFonts w:asciiTheme="minorHAnsi" w:hAnsiTheme="minorHAnsi" w:cstheme="minorHAnsi"/>
        </w:rPr>
        <w:t xml:space="preserve"> using various </w:t>
      </w:r>
      <w:r w:rsidRPr="00386DE0">
        <w:rPr>
          <w:rFonts w:asciiTheme="minorHAnsi" w:hAnsiTheme="minorHAnsi" w:cstheme="minorHAnsi"/>
        </w:rPr>
        <w:t>education</w:t>
      </w:r>
      <w:r w:rsidR="00B8136F">
        <w:rPr>
          <w:rFonts w:asciiTheme="minorHAnsi" w:hAnsiTheme="minorHAnsi" w:cstheme="minorHAnsi"/>
        </w:rPr>
        <w:t xml:space="preserve"> and delivery</w:t>
      </w:r>
      <w:r w:rsidRPr="00386DE0">
        <w:rPr>
          <w:rFonts w:asciiTheme="minorHAnsi" w:hAnsiTheme="minorHAnsi" w:cstheme="minorHAnsi"/>
        </w:rPr>
        <w:t xml:space="preserve"> methods.</w:t>
      </w:r>
    </w:p>
    <w:p w14:paraId="7FB0C324" w14:textId="77777777" w:rsidR="00386DE0" w:rsidRPr="00386DE0" w:rsidRDefault="00386DE0" w:rsidP="00386DE0">
      <w:pPr>
        <w:pStyle w:val="ListParagraph"/>
        <w:numPr>
          <w:ilvl w:val="0"/>
          <w:numId w:val="28"/>
        </w:numPr>
        <w:rPr>
          <w:rFonts w:asciiTheme="minorHAnsi" w:hAnsiTheme="minorHAnsi" w:cstheme="minorHAnsi"/>
        </w:rPr>
      </w:pPr>
      <w:r w:rsidRPr="00386DE0">
        <w:rPr>
          <w:rFonts w:asciiTheme="minorHAnsi" w:hAnsiTheme="minorHAnsi" w:cstheme="minorHAnsi"/>
        </w:rPr>
        <w:t xml:space="preserve">Development and Deployment of virtual training- web-based or live. Can supplement on-site training and be delivered more quickly.  </w:t>
      </w:r>
    </w:p>
    <w:p w14:paraId="25803C01" w14:textId="77777777" w:rsidR="00386DE0" w:rsidRDefault="00386DE0" w:rsidP="00386DE0">
      <w:pPr>
        <w:pStyle w:val="ListParagraph"/>
        <w:rPr>
          <w:rFonts w:asciiTheme="minorHAnsi" w:hAnsiTheme="minorHAnsi" w:cstheme="minorHAnsi"/>
        </w:rPr>
      </w:pPr>
    </w:p>
    <w:p w14:paraId="72B27E06" w14:textId="03794C5B" w:rsidR="00386DE0" w:rsidRDefault="00386DE0" w:rsidP="00386DE0">
      <w:pPr>
        <w:rPr>
          <w:rFonts w:asciiTheme="minorHAnsi" w:hAnsiTheme="minorHAnsi" w:cstheme="minorHAnsi"/>
        </w:rPr>
      </w:pPr>
      <w:r w:rsidRPr="00386DE0">
        <w:rPr>
          <w:rFonts w:asciiTheme="minorHAnsi" w:hAnsiTheme="minorHAnsi" w:cstheme="minorHAnsi"/>
        </w:rPr>
        <w:t xml:space="preserve">Resource: Marketing staff, </w:t>
      </w:r>
      <w:r w:rsidR="007612DB">
        <w:rPr>
          <w:rFonts w:asciiTheme="minorHAnsi" w:hAnsiTheme="minorHAnsi" w:cstheme="minorHAnsi"/>
        </w:rPr>
        <w:t xml:space="preserve">FHLC MSAW COVID-19 </w:t>
      </w:r>
      <w:r w:rsidRPr="00386DE0">
        <w:rPr>
          <w:rFonts w:asciiTheme="minorHAnsi" w:hAnsiTheme="minorHAnsi" w:cstheme="minorHAnsi"/>
        </w:rPr>
        <w:t>Outreach Staff, Clinical staff</w:t>
      </w:r>
    </w:p>
    <w:p w14:paraId="717547B3" w14:textId="77777777" w:rsidR="00386DE0" w:rsidRDefault="00386DE0" w:rsidP="00386DE0">
      <w:pPr>
        <w:pStyle w:val="ListParagraph"/>
        <w:rPr>
          <w:rFonts w:asciiTheme="minorHAnsi" w:hAnsiTheme="minorHAnsi" w:cstheme="minorHAnsi"/>
          <w:b/>
          <w:bCs/>
          <w:u w:val="single"/>
        </w:rPr>
      </w:pPr>
    </w:p>
    <w:p w14:paraId="5515A3F1" w14:textId="21310ABA" w:rsidR="00386DE0" w:rsidRPr="00386DE0" w:rsidRDefault="00386DE0" w:rsidP="00386DE0">
      <w:pPr>
        <w:pStyle w:val="ListParagraph"/>
        <w:numPr>
          <w:ilvl w:val="0"/>
          <w:numId w:val="8"/>
        </w:numPr>
        <w:rPr>
          <w:rFonts w:asciiTheme="minorHAnsi" w:hAnsiTheme="minorHAnsi" w:cstheme="minorHAnsi"/>
          <w:b/>
          <w:bCs/>
          <w:u w:val="single"/>
        </w:rPr>
      </w:pPr>
      <w:r w:rsidRPr="00386DE0">
        <w:rPr>
          <w:rFonts w:asciiTheme="minorHAnsi" w:hAnsiTheme="minorHAnsi" w:cstheme="minorHAnsi"/>
          <w:b/>
          <w:bCs/>
          <w:u w:val="single"/>
        </w:rPr>
        <w:t xml:space="preserve">Logistics, Messaging, and Communications </w:t>
      </w:r>
    </w:p>
    <w:p w14:paraId="3A3F3822" w14:textId="77777777" w:rsidR="00386DE0" w:rsidRPr="00386DE0" w:rsidRDefault="00386DE0" w:rsidP="00386DE0">
      <w:pPr>
        <w:pStyle w:val="ListParagraph"/>
        <w:numPr>
          <w:ilvl w:val="0"/>
          <w:numId w:val="30"/>
        </w:numPr>
        <w:rPr>
          <w:rFonts w:asciiTheme="minorHAnsi" w:hAnsiTheme="minorHAnsi" w:cstheme="minorHAnsi"/>
        </w:rPr>
      </w:pPr>
      <w:r w:rsidRPr="00386DE0">
        <w:rPr>
          <w:rFonts w:asciiTheme="minorHAnsi" w:hAnsiTheme="minorHAnsi" w:cstheme="minorHAnsi"/>
        </w:rPr>
        <w:t>Planning for all education, site contact visits, post-visits and continued technical assistance for workers and employers throughout the entire growing season</w:t>
      </w:r>
    </w:p>
    <w:p w14:paraId="26593331" w14:textId="77777777" w:rsidR="00386DE0" w:rsidRPr="00386DE0" w:rsidRDefault="00386DE0" w:rsidP="00386DE0">
      <w:pPr>
        <w:pStyle w:val="ListParagraph"/>
        <w:numPr>
          <w:ilvl w:val="0"/>
          <w:numId w:val="30"/>
        </w:numPr>
        <w:rPr>
          <w:rFonts w:asciiTheme="minorHAnsi" w:hAnsiTheme="minorHAnsi" w:cstheme="minorHAnsi"/>
        </w:rPr>
      </w:pPr>
      <w:r w:rsidRPr="00386DE0">
        <w:rPr>
          <w:rFonts w:asciiTheme="minorHAnsi" w:hAnsiTheme="minorHAnsi" w:cstheme="minorHAnsi"/>
        </w:rPr>
        <w:t>Development of process for continued requests for assistance throughout the growing season</w:t>
      </w:r>
    </w:p>
    <w:p w14:paraId="470D932D" w14:textId="7D1C734B" w:rsidR="00386DE0" w:rsidRDefault="00386DE0" w:rsidP="00386DE0">
      <w:pPr>
        <w:pStyle w:val="ListParagraph"/>
        <w:numPr>
          <w:ilvl w:val="0"/>
          <w:numId w:val="30"/>
        </w:numPr>
        <w:rPr>
          <w:rFonts w:asciiTheme="minorHAnsi" w:hAnsiTheme="minorHAnsi" w:cstheme="minorHAnsi"/>
        </w:rPr>
      </w:pPr>
      <w:r w:rsidRPr="00386DE0">
        <w:rPr>
          <w:rFonts w:asciiTheme="minorHAnsi" w:hAnsiTheme="minorHAnsi" w:cstheme="minorHAnsi"/>
        </w:rPr>
        <w:t>Marketing and messaging that</w:t>
      </w:r>
      <w:r>
        <w:rPr>
          <w:rFonts w:asciiTheme="minorHAnsi" w:hAnsiTheme="minorHAnsi" w:cstheme="minorHAnsi"/>
        </w:rPr>
        <w:t xml:space="preserve"> </w:t>
      </w:r>
      <w:r w:rsidRPr="00386DE0">
        <w:rPr>
          <w:rFonts w:asciiTheme="minorHAnsi" w:hAnsiTheme="minorHAnsi" w:cstheme="minorHAnsi"/>
        </w:rPr>
        <w:t xml:space="preserve">is </w:t>
      </w:r>
      <w:r>
        <w:rPr>
          <w:rFonts w:asciiTheme="minorHAnsi" w:hAnsiTheme="minorHAnsi" w:cstheme="minorHAnsi"/>
        </w:rPr>
        <w:t xml:space="preserve">bi-lingual, </w:t>
      </w:r>
      <w:r w:rsidRPr="00386DE0">
        <w:rPr>
          <w:rFonts w:asciiTheme="minorHAnsi" w:hAnsiTheme="minorHAnsi" w:cstheme="minorHAnsi"/>
        </w:rPr>
        <w:t>multi-</w:t>
      </w:r>
      <w:proofErr w:type="spellStart"/>
      <w:r w:rsidRPr="00386DE0">
        <w:rPr>
          <w:rFonts w:asciiTheme="minorHAnsi" w:hAnsiTheme="minorHAnsi" w:cstheme="minorHAnsi"/>
        </w:rPr>
        <w:t>facted</w:t>
      </w:r>
      <w:proofErr w:type="spellEnd"/>
      <w:r w:rsidRPr="00386DE0">
        <w:rPr>
          <w:rFonts w:asciiTheme="minorHAnsi" w:hAnsiTheme="minorHAnsi" w:cstheme="minorHAnsi"/>
        </w:rPr>
        <w:t xml:space="preserve"> and leverages social media</w:t>
      </w:r>
    </w:p>
    <w:p w14:paraId="2F6119DB" w14:textId="4FB3553C" w:rsidR="00386DE0" w:rsidRDefault="00386DE0" w:rsidP="00386DE0">
      <w:pPr>
        <w:pStyle w:val="ListParagraph"/>
        <w:numPr>
          <w:ilvl w:val="0"/>
          <w:numId w:val="30"/>
        </w:numPr>
        <w:rPr>
          <w:rFonts w:asciiTheme="minorHAnsi" w:hAnsiTheme="minorHAnsi" w:cstheme="minorHAnsi"/>
        </w:rPr>
      </w:pPr>
      <w:r>
        <w:rPr>
          <w:rFonts w:asciiTheme="minorHAnsi" w:hAnsiTheme="minorHAnsi" w:cstheme="minorHAnsi"/>
        </w:rPr>
        <w:t>Website Development</w:t>
      </w:r>
    </w:p>
    <w:p w14:paraId="0D40454F" w14:textId="77777777" w:rsidR="00386DE0" w:rsidRPr="00386DE0" w:rsidRDefault="00386DE0" w:rsidP="00386DE0">
      <w:pPr>
        <w:pStyle w:val="ListParagraph"/>
        <w:ind w:left="1080"/>
        <w:rPr>
          <w:rFonts w:asciiTheme="minorHAnsi" w:hAnsiTheme="minorHAnsi" w:cstheme="minorHAnsi"/>
        </w:rPr>
      </w:pPr>
    </w:p>
    <w:p w14:paraId="29A99C7A" w14:textId="56D67B56" w:rsidR="00386DE0" w:rsidRPr="00386DE0" w:rsidRDefault="00386DE0" w:rsidP="00386DE0">
      <w:pPr>
        <w:rPr>
          <w:rFonts w:asciiTheme="minorHAnsi" w:hAnsiTheme="minorHAnsi" w:cstheme="minorHAnsi"/>
        </w:rPr>
      </w:pPr>
      <w:r w:rsidRPr="00386DE0">
        <w:rPr>
          <w:rFonts w:asciiTheme="minorHAnsi" w:hAnsiTheme="minorHAnsi" w:cstheme="minorHAnsi"/>
        </w:rPr>
        <w:t>Resource</w:t>
      </w:r>
      <w:r>
        <w:rPr>
          <w:rFonts w:asciiTheme="minorHAnsi" w:hAnsiTheme="minorHAnsi" w:cstheme="minorHAnsi"/>
        </w:rPr>
        <w:t>:</w:t>
      </w:r>
      <w:r w:rsidR="007612DB">
        <w:rPr>
          <w:rFonts w:asciiTheme="minorHAnsi" w:hAnsiTheme="minorHAnsi" w:cstheme="minorHAnsi"/>
        </w:rPr>
        <w:t xml:space="preserve"> FHLC MSAW COVID-19 </w:t>
      </w:r>
      <w:r>
        <w:rPr>
          <w:rFonts w:asciiTheme="minorHAnsi" w:hAnsiTheme="minorHAnsi" w:cstheme="minorHAnsi"/>
        </w:rPr>
        <w:t xml:space="preserve">Outreach Staff, Marketing Consultant </w:t>
      </w:r>
    </w:p>
    <w:p w14:paraId="2A0FB507" w14:textId="22FC8CF7" w:rsidR="00646493" w:rsidRPr="00646493" w:rsidRDefault="00646493" w:rsidP="00386DE0">
      <w:pPr>
        <w:pStyle w:val="ListParagraph"/>
        <w:rPr>
          <w:rFonts w:asciiTheme="minorHAnsi" w:hAnsiTheme="minorHAnsi" w:cstheme="minorHAnsi"/>
        </w:rPr>
      </w:pPr>
    </w:p>
    <w:p w14:paraId="6ECAE79D" w14:textId="508F71DB" w:rsidR="00D470C0" w:rsidRPr="006162C0" w:rsidRDefault="00D470C0" w:rsidP="000D2F7E">
      <w:pPr>
        <w:pStyle w:val="ListParagraph"/>
        <w:numPr>
          <w:ilvl w:val="0"/>
          <w:numId w:val="8"/>
        </w:numPr>
        <w:rPr>
          <w:rFonts w:asciiTheme="minorHAnsi" w:hAnsiTheme="minorHAnsi" w:cstheme="minorHAnsi"/>
        </w:rPr>
      </w:pPr>
      <w:r w:rsidRPr="006162C0">
        <w:rPr>
          <w:rFonts w:asciiTheme="minorHAnsi" w:hAnsiTheme="minorHAnsi" w:cstheme="minorHAnsi"/>
          <w:b/>
          <w:bCs/>
          <w:u w:val="single"/>
        </w:rPr>
        <w:t>Pre-Arrival Housing/Workplace Assessment</w:t>
      </w:r>
    </w:p>
    <w:p w14:paraId="7834184D" w14:textId="6EB4BA05" w:rsidR="006044CC" w:rsidRPr="000A1700" w:rsidRDefault="006044CC" w:rsidP="000D2F7E">
      <w:pPr>
        <w:pStyle w:val="ListParagraph"/>
        <w:numPr>
          <w:ilvl w:val="0"/>
          <w:numId w:val="5"/>
        </w:numPr>
        <w:rPr>
          <w:rFonts w:asciiTheme="minorHAnsi" w:hAnsiTheme="minorHAnsi" w:cstheme="minorHAnsi"/>
        </w:rPr>
      </w:pPr>
      <w:r w:rsidRPr="000A1700">
        <w:rPr>
          <w:rFonts w:asciiTheme="minorHAnsi" w:hAnsiTheme="minorHAnsi" w:cstheme="minorHAnsi"/>
        </w:rPr>
        <w:t>Worksite</w:t>
      </w:r>
      <w:r w:rsidR="00D470C0" w:rsidRPr="000A1700">
        <w:rPr>
          <w:rFonts w:asciiTheme="minorHAnsi" w:hAnsiTheme="minorHAnsi" w:cstheme="minorHAnsi"/>
        </w:rPr>
        <w:t>/</w:t>
      </w:r>
      <w:r w:rsidRPr="000A1700">
        <w:rPr>
          <w:rFonts w:asciiTheme="minorHAnsi" w:hAnsiTheme="minorHAnsi" w:cstheme="minorHAnsi"/>
        </w:rPr>
        <w:t xml:space="preserve">Housing site </w:t>
      </w:r>
      <w:r w:rsidR="00D470C0" w:rsidRPr="000A1700">
        <w:rPr>
          <w:rFonts w:asciiTheme="minorHAnsi" w:hAnsiTheme="minorHAnsi" w:cstheme="minorHAnsi"/>
        </w:rPr>
        <w:t xml:space="preserve">walk </w:t>
      </w:r>
      <w:r w:rsidRPr="000A1700">
        <w:rPr>
          <w:rFonts w:asciiTheme="minorHAnsi" w:hAnsiTheme="minorHAnsi" w:cstheme="minorHAnsi"/>
        </w:rPr>
        <w:t>through to identify strategies</w:t>
      </w:r>
      <w:r w:rsidR="00D470C0" w:rsidRPr="000A1700">
        <w:rPr>
          <w:rFonts w:asciiTheme="minorHAnsi" w:hAnsiTheme="minorHAnsi" w:cstheme="minorHAnsi"/>
        </w:rPr>
        <w:t>/</w:t>
      </w:r>
      <w:r w:rsidRPr="000A1700">
        <w:rPr>
          <w:rFonts w:asciiTheme="minorHAnsi" w:hAnsiTheme="minorHAnsi" w:cstheme="minorHAnsi"/>
        </w:rPr>
        <w:t xml:space="preserve">recommendations </w:t>
      </w:r>
      <w:r w:rsidR="00D470C0" w:rsidRPr="000A1700">
        <w:rPr>
          <w:rFonts w:asciiTheme="minorHAnsi" w:hAnsiTheme="minorHAnsi" w:cstheme="minorHAnsi"/>
        </w:rPr>
        <w:t xml:space="preserve">for risk mitigation </w:t>
      </w:r>
    </w:p>
    <w:p w14:paraId="3E58BFAD" w14:textId="3E2CB8B8" w:rsidR="00D470C0" w:rsidRPr="000A1700" w:rsidRDefault="00D470C0" w:rsidP="000D2F7E">
      <w:pPr>
        <w:pStyle w:val="ListParagraph"/>
        <w:numPr>
          <w:ilvl w:val="1"/>
          <w:numId w:val="5"/>
        </w:numPr>
        <w:rPr>
          <w:rFonts w:asciiTheme="minorHAnsi" w:hAnsiTheme="minorHAnsi" w:cstheme="minorHAnsi"/>
        </w:rPr>
      </w:pPr>
      <w:r w:rsidRPr="000A1700">
        <w:rPr>
          <w:rFonts w:asciiTheme="minorHAnsi" w:hAnsiTheme="minorHAnsi" w:cstheme="minorHAnsi"/>
        </w:rPr>
        <w:t xml:space="preserve">Transportation Assessment </w:t>
      </w:r>
    </w:p>
    <w:p w14:paraId="54B73027" w14:textId="57279E27" w:rsidR="00C04DA0" w:rsidRPr="000A1700" w:rsidRDefault="00C04DA0" w:rsidP="000D2F7E">
      <w:pPr>
        <w:pStyle w:val="ListParagraph"/>
        <w:numPr>
          <w:ilvl w:val="1"/>
          <w:numId w:val="5"/>
        </w:numPr>
        <w:rPr>
          <w:rFonts w:asciiTheme="minorHAnsi" w:hAnsiTheme="minorHAnsi" w:cstheme="minorHAnsi"/>
        </w:rPr>
      </w:pPr>
      <w:r w:rsidRPr="000A1700">
        <w:rPr>
          <w:rFonts w:asciiTheme="minorHAnsi" w:hAnsiTheme="minorHAnsi" w:cstheme="minorHAnsi"/>
        </w:rPr>
        <w:t>Dining Facilities Assessment</w:t>
      </w:r>
    </w:p>
    <w:p w14:paraId="74B73B9F" w14:textId="43A4A20A" w:rsidR="00C04DA0" w:rsidRPr="000A1700" w:rsidRDefault="00C04DA0" w:rsidP="000D2F7E">
      <w:pPr>
        <w:pStyle w:val="ListParagraph"/>
        <w:numPr>
          <w:ilvl w:val="1"/>
          <w:numId w:val="5"/>
        </w:numPr>
        <w:rPr>
          <w:rFonts w:asciiTheme="minorHAnsi" w:hAnsiTheme="minorHAnsi" w:cstheme="minorHAnsi"/>
        </w:rPr>
      </w:pPr>
      <w:r w:rsidRPr="000A1700">
        <w:rPr>
          <w:rFonts w:asciiTheme="minorHAnsi" w:hAnsiTheme="minorHAnsi" w:cstheme="minorHAnsi"/>
        </w:rPr>
        <w:t>Worksite Assessment</w:t>
      </w:r>
    </w:p>
    <w:p w14:paraId="27A1799C" w14:textId="09D3A950" w:rsidR="00C04DA0" w:rsidRPr="000A1700" w:rsidRDefault="00C04DA0" w:rsidP="000D2F7E">
      <w:pPr>
        <w:pStyle w:val="ListParagraph"/>
        <w:numPr>
          <w:ilvl w:val="1"/>
          <w:numId w:val="5"/>
        </w:numPr>
        <w:rPr>
          <w:rFonts w:asciiTheme="minorHAnsi" w:hAnsiTheme="minorHAnsi" w:cstheme="minorHAnsi"/>
        </w:rPr>
      </w:pPr>
      <w:r w:rsidRPr="000A1700">
        <w:rPr>
          <w:rFonts w:asciiTheme="minorHAnsi" w:hAnsiTheme="minorHAnsi" w:cstheme="minorHAnsi"/>
        </w:rPr>
        <w:t>Housing Assessment</w:t>
      </w:r>
    </w:p>
    <w:p w14:paraId="4063BBAF" w14:textId="50840B6D" w:rsidR="00D470C0" w:rsidRPr="000A1700" w:rsidRDefault="00D470C0" w:rsidP="000D2F7E">
      <w:pPr>
        <w:pStyle w:val="ListParagraph"/>
        <w:numPr>
          <w:ilvl w:val="1"/>
          <w:numId w:val="5"/>
        </w:numPr>
        <w:rPr>
          <w:rFonts w:asciiTheme="minorHAnsi" w:hAnsiTheme="minorHAnsi" w:cstheme="minorHAnsi"/>
        </w:rPr>
      </w:pPr>
      <w:r w:rsidRPr="000A1700">
        <w:rPr>
          <w:rFonts w:asciiTheme="minorHAnsi" w:hAnsiTheme="minorHAnsi" w:cstheme="minorHAnsi"/>
        </w:rPr>
        <w:t>Quarantine Resource Assessment</w:t>
      </w:r>
    </w:p>
    <w:p w14:paraId="6CEBCAF9" w14:textId="25EB189C" w:rsidR="00D470C0" w:rsidRPr="000A1700" w:rsidRDefault="00D470C0" w:rsidP="000D2F7E">
      <w:pPr>
        <w:pStyle w:val="ListParagraph"/>
        <w:numPr>
          <w:ilvl w:val="1"/>
          <w:numId w:val="5"/>
        </w:numPr>
        <w:rPr>
          <w:rFonts w:asciiTheme="minorHAnsi" w:hAnsiTheme="minorHAnsi" w:cstheme="minorHAnsi"/>
        </w:rPr>
      </w:pPr>
      <w:r w:rsidRPr="000A1700">
        <w:rPr>
          <w:rFonts w:asciiTheme="minorHAnsi" w:hAnsiTheme="minorHAnsi" w:cstheme="minorHAnsi"/>
        </w:rPr>
        <w:t>Isolation Resource Assessment</w:t>
      </w:r>
    </w:p>
    <w:p w14:paraId="471BD55D" w14:textId="4CFA01AD" w:rsidR="00C04DA0" w:rsidRPr="000A1700" w:rsidRDefault="00C04DA0" w:rsidP="000D2F7E">
      <w:pPr>
        <w:pStyle w:val="ListParagraph"/>
        <w:numPr>
          <w:ilvl w:val="1"/>
          <w:numId w:val="5"/>
        </w:numPr>
        <w:rPr>
          <w:rFonts w:asciiTheme="minorHAnsi" w:hAnsiTheme="minorHAnsi" w:cstheme="minorHAnsi"/>
        </w:rPr>
      </w:pPr>
      <w:r w:rsidRPr="000A1700">
        <w:rPr>
          <w:rFonts w:asciiTheme="minorHAnsi" w:hAnsiTheme="minorHAnsi" w:cstheme="minorHAnsi"/>
        </w:rPr>
        <w:t>Other</w:t>
      </w:r>
    </w:p>
    <w:p w14:paraId="7C1C5E62" w14:textId="2D2EA060" w:rsidR="00D470C0" w:rsidRPr="000A1700" w:rsidRDefault="00D470C0" w:rsidP="00D470C0">
      <w:pPr>
        <w:ind w:left="1080"/>
        <w:rPr>
          <w:rFonts w:asciiTheme="minorHAnsi" w:hAnsiTheme="minorHAnsi" w:cstheme="minorHAnsi"/>
        </w:rPr>
      </w:pPr>
    </w:p>
    <w:p w14:paraId="05224F07" w14:textId="251F3B7D" w:rsidR="006044CC" w:rsidRPr="000A1700" w:rsidRDefault="006044CC" w:rsidP="00D470C0">
      <w:pPr>
        <w:rPr>
          <w:rFonts w:asciiTheme="minorHAnsi" w:hAnsiTheme="minorHAnsi" w:cstheme="minorHAnsi"/>
        </w:rPr>
      </w:pPr>
      <w:r w:rsidRPr="000A1700">
        <w:rPr>
          <w:rFonts w:asciiTheme="minorHAnsi" w:hAnsiTheme="minorHAnsi" w:cstheme="minorHAnsi"/>
        </w:rPr>
        <w:t xml:space="preserve">Resource:  Trained </w:t>
      </w:r>
      <w:r w:rsidR="00F0382C">
        <w:rPr>
          <w:rFonts w:asciiTheme="minorHAnsi" w:hAnsiTheme="minorHAnsi" w:cstheme="minorHAnsi"/>
        </w:rPr>
        <w:t xml:space="preserve">FHLC </w:t>
      </w:r>
      <w:r w:rsidRPr="000A1700">
        <w:rPr>
          <w:rFonts w:asciiTheme="minorHAnsi" w:hAnsiTheme="minorHAnsi" w:cstheme="minorHAnsi"/>
        </w:rPr>
        <w:t>Medical Provider</w:t>
      </w:r>
      <w:r w:rsidR="007612DB">
        <w:rPr>
          <w:rFonts w:asciiTheme="minorHAnsi" w:hAnsiTheme="minorHAnsi" w:cstheme="minorHAnsi"/>
        </w:rPr>
        <w:t>/Clinical Staff</w:t>
      </w:r>
      <w:r w:rsidRPr="000A1700">
        <w:rPr>
          <w:rFonts w:asciiTheme="minorHAnsi" w:hAnsiTheme="minorHAnsi" w:cstheme="minorHAnsi"/>
        </w:rPr>
        <w:t xml:space="preserve"> or </w:t>
      </w:r>
      <w:r w:rsidR="007035FE">
        <w:rPr>
          <w:rFonts w:asciiTheme="minorHAnsi" w:hAnsiTheme="minorHAnsi" w:cstheme="minorHAnsi"/>
        </w:rPr>
        <w:t xml:space="preserve">Trained </w:t>
      </w:r>
      <w:r w:rsidR="007612DB">
        <w:rPr>
          <w:rFonts w:asciiTheme="minorHAnsi" w:hAnsiTheme="minorHAnsi" w:cstheme="minorHAnsi"/>
        </w:rPr>
        <w:t xml:space="preserve">FHLC MSAW COVID-19 </w:t>
      </w:r>
      <w:r w:rsidRPr="000A1700">
        <w:rPr>
          <w:rFonts w:asciiTheme="minorHAnsi" w:hAnsiTheme="minorHAnsi" w:cstheme="minorHAnsi"/>
        </w:rPr>
        <w:t>Outreach Staff member</w:t>
      </w:r>
    </w:p>
    <w:p w14:paraId="0BB58B6E" w14:textId="77777777" w:rsidR="006162C0" w:rsidRDefault="006162C0" w:rsidP="006162C0">
      <w:pPr>
        <w:rPr>
          <w:rFonts w:asciiTheme="minorHAnsi" w:hAnsiTheme="minorHAnsi" w:cstheme="minorHAnsi"/>
          <w:b/>
          <w:bCs/>
          <w:u w:val="single"/>
        </w:rPr>
      </w:pPr>
    </w:p>
    <w:p w14:paraId="1C91461E" w14:textId="5FC7E164" w:rsidR="00CF2FB5" w:rsidRPr="006162C0" w:rsidRDefault="006162C0" w:rsidP="000D2F7E">
      <w:pPr>
        <w:pStyle w:val="ListParagraph"/>
        <w:numPr>
          <w:ilvl w:val="0"/>
          <w:numId w:val="8"/>
        </w:numPr>
        <w:rPr>
          <w:rFonts w:asciiTheme="minorHAnsi" w:hAnsiTheme="minorHAnsi" w:cstheme="minorHAnsi"/>
          <w:b/>
          <w:bCs/>
          <w:u w:val="single"/>
        </w:rPr>
      </w:pPr>
      <w:r w:rsidRPr="006162C0">
        <w:rPr>
          <w:rFonts w:asciiTheme="minorHAnsi" w:hAnsiTheme="minorHAnsi" w:cstheme="minorHAnsi"/>
          <w:b/>
          <w:bCs/>
          <w:u w:val="single"/>
        </w:rPr>
        <w:t xml:space="preserve"> </w:t>
      </w:r>
      <w:r w:rsidR="00D470C0" w:rsidRPr="006162C0">
        <w:rPr>
          <w:rFonts w:asciiTheme="minorHAnsi" w:hAnsiTheme="minorHAnsi" w:cstheme="minorHAnsi"/>
          <w:b/>
          <w:bCs/>
          <w:u w:val="single"/>
        </w:rPr>
        <w:t>De</w:t>
      </w:r>
      <w:r w:rsidR="006044CC" w:rsidRPr="006162C0">
        <w:rPr>
          <w:rFonts w:asciiTheme="minorHAnsi" w:hAnsiTheme="minorHAnsi" w:cstheme="minorHAnsi"/>
          <w:b/>
          <w:bCs/>
          <w:u w:val="single"/>
        </w:rPr>
        <w:t>ployment of Worker Education and Testing Team</w:t>
      </w:r>
    </w:p>
    <w:p w14:paraId="3638FC4E" w14:textId="77777777" w:rsidR="00D470C0" w:rsidRPr="000A1700" w:rsidRDefault="006044CC" w:rsidP="000D2F7E">
      <w:pPr>
        <w:numPr>
          <w:ilvl w:val="0"/>
          <w:numId w:val="3"/>
        </w:numPr>
        <w:ind w:left="1080"/>
        <w:rPr>
          <w:rFonts w:asciiTheme="minorHAnsi" w:hAnsiTheme="minorHAnsi" w:cstheme="minorHAnsi"/>
        </w:rPr>
      </w:pPr>
      <w:r w:rsidRPr="000A1700">
        <w:rPr>
          <w:rFonts w:asciiTheme="minorHAnsi" w:hAnsiTheme="minorHAnsi" w:cstheme="minorHAnsi"/>
        </w:rPr>
        <w:t xml:space="preserve">Deliver Linguistically and Culturally Appropriate Education to Workers to decrease risk of contraction/transmission of COVID-19 </w:t>
      </w:r>
    </w:p>
    <w:p w14:paraId="0C3BA95E" w14:textId="7C4CBEF4" w:rsidR="00CF2FB5" w:rsidRPr="000A1700" w:rsidRDefault="00D470C0" w:rsidP="000D2F7E">
      <w:pPr>
        <w:numPr>
          <w:ilvl w:val="0"/>
          <w:numId w:val="3"/>
        </w:numPr>
        <w:ind w:left="1080"/>
        <w:rPr>
          <w:rFonts w:asciiTheme="minorHAnsi" w:hAnsiTheme="minorHAnsi" w:cstheme="minorHAnsi"/>
        </w:rPr>
      </w:pPr>
      <w:r w:rsidRPr="000A1700">
        <w:rPr>
          <w:rFonts w:asciiTheme="minorHAnsi" w:hAnsiTheme="minorHAnsi" w:cstheme="minorHAnsi"/>
        </w:rPr>
        <w:t xml:space="preserve">Deliver Linguistically and Culturally Appropriate Pre-testing Patient Education to Workers </w:t>
      </w:r>
    </w:p>
    <w:p w14:paraId="27469F29" w14:textId="2A927AB2" w:rsidR="00D470C0" w:rsidRPr="000A1700" w:rsidRDefault="00D470C0" w:rsidP="000D2F7E">
      <w:pPr>
        <w:numPr>
          <w:ilvl w:val="0"/>
          <w:numId w:val="3"/>
        </w:numPr>
        <w:ind w:left="1080"/>
        <w:rPr>
          <w:rFonts w:asciiTheme="minorHAnsi" w:hAnsiTheme="minorHAnsi" w:cstheme="minorHAnsi"/>
        </w:rPr>
      </w:pPr>
      <w:r w:rsidRPr="000A1700">
        <w:rPr>
          <w:rFonts w:asciiTheme="minorHAnsi" w:hAnsiTheme="minorHAnsi" w:cstheme="minorHAnsi"/>
        </w:rPr>
        <w:t>Administer Test</w:t>
      </w:r>
    </w:p>
    <w:p w14:paraId="57C7C9B8" w14:textId="77777777" w:rsidR="00D470C0" w:rsidRPr="000A1700" w:rsidRDefault="00D470C0" w:rsidP="00D470C0">
      <w:pPr>
        <w:rPr>
          <w:rFonts w:asciiTheme="minorHAnsi" w:hAnsiTheme="minorHAnsi" w:cstheme="minorHAnsi"/>
        </w:rPr>
      </w:pPr>
    </w:p>
    <w:p w14:paraId="5079D7AE" w14:textId="4618F29C" w:rsidR="00D470C0" w:rsidRPr="000A1700" w:rsidRDefault="00386DE0" w:rsidP="00D470C0">
      <w:pPr>
        <w:rPr>
          <w:rFonts w:asciiTheme="minorHAnsi" w:hAnsiTheme="minorHAnsi" w:cstheme="minorHAnsi"/>
        </w:rPr>
      </w:pPr>
      <w:r>
        <w:rPr>
          <w:rFonts w:asciiTheme="minorHAnsi" w:hAnsiTheme="minorHAnsi" w:cstheme="minorHAnsi"/>
        </w:rPr>
        <w:t xml:space="preserve">Resource: </w:t>
      </w:r>
      <w:r w:rsidR="007035FE">
        <w:rPr>
          <w:rFonts w:asciiTheme="minorHAnsi" w:hAnsiTheme="minorHAnsi" w:cstheme="minorHAnsi"/>
        </w:rPr>
        <w:t xml:space="preserve">FHLC MSAW COVID-19 </w:t>
      </w:r>
      <w:r w:rsidR="00D470C0" w:rsidRPr="000A1700">
        <w:rPr>
          <w:rFonts w:asciiTheme="minorHAnsi" w:hAnsiTheme="minorHAnsi" w:cstheme="minorHAnsi"/>
        </w:rPr>
        <w:t>Outreach/Registration Workers (</w:t>
      </w:r>
      <w:r w:rsidR="00B8136F">
        <w:rPr>
          <w:rFonts w:asciiTheme="minorHAnsi" w:hAnsiTheme="minorHAnsi" w:cstheme="minorHAnsi"/>
        </w:rPr>
        <w:t>5</w:t>
      </w:r>
      <w:r w:rsidR="00D470C0" w:rsidRPr="000A1700">
        <w:rPr>
          <w:rFonts w:asciiTheme="minorHAnsi" w:hAnsiTheme="minorHAnsi" w:cstheme="minorHAnsi"/>
        </w:rPr>
        <w:t>).</w:t>
      </w:r>
    </w:p>
    <w:p w14:paraId="18D7F848" w14:textId="02EF71B9" w:rsidR="00DB42B2" w:rsidRDefault="00DB42B2" w:rsidP="00E649FC">
      <w:pPr>
        <w:ind w:left="360"/>
        <w:rPr>
          <w:rFonts w:asciiTheme="minorHAnsi" w:hAnsiTheme="minorHAnsi" w:cstheme="minorHAnsi"/>
        </w:rPr>
      </w:pPr>
    </w:p>
    <w:p w14:paraId="36EA812D" w14:textId="5D6A7350" w:rsidR="00B8136F" w:rsidRDefault="00B8136F" w:rsidP="00E649FC">
      <w:pPr>
        <w:ind w:left="360"/>
        <w:rPr>
          <w:rFonts w:asciiTheme="minorHAnsi" w:hAnsiTheme="minorHAnsi" w:cstheme="minorHAnsi"/>
        </w:rPr>
      </w:pPr>
    </w:p>
    <w:p w14:paraId="57C7DCE2" w14:textId="3474AA48" w:rsidR="00DB42B2" w:rsidRPr="006162C0" w:rsidRDefault="00386DE0" w:rsidP="000D2F7E">
      <w:pPr>
        <w:pStyle w:val="ListParagraph"/>
        <w:numPr>
          <w:ilvl w:val="0"/>
          <w:numId w:val="8"/>
        </w:numPr>
        <w:rPr>
          <w:rFonts w:asciiTheme="minorHAnsi" w:hAnsiTheme="minorHAnsi" w:cstheme="minorHAnsi"/>
          <w:b/>
          <w:bCs/>
          <w:u w:val="single"/>
        </w:rPr>
      </w:pPr>
      <w:r>
        <w:rPr>
          <w:rFonts w:asciiTheme="minorHAnsi" w:hAnsiTheme="minorHAnsi" w:cstheme="minorHAnsi"/>
          <w:b/>
          <w:bCs/>
          <w:u w:val="single"/>
        </w:rPr>
        <w:lastRenderedPageBreak/>
        <w:t xml:space="preserve">Testing </w:t>
      </w:r>
      <w:r w:rsidR="00C04DA0" w:rsidRPr="006162C0">
        <w:rPr>
          <w:rFonts w:asciiTheme="minorHAnsi" w:hAnsiTheme="minorHAnsi" w:cstheme="minorHAnsi"/>
          <w:b/>
          <w:bCs/>
          <w:u w:val="single"/>
        </w:rPr>
        <w:t xml:space="preserve">Results Management </w:t>
      </w:r>
    </w:p>
    <w:p w14:paraId="0750C41C" w14:textId="4D263FBD" w:rsidR="00C04DA0" w:rsidRPr="000A1700" w:rsidRDefault="00183049" w:rsidP="000D2F7E">
      <w:pPr>
        <w:pStyle w:val="ListParagraph"/>
        <w:numPr>
          <w:ilvl w:val="0"/>
          <w:numId w:val="4"/>
        </w:numPr>
        <w:rPr>
          <w:rFonts w:asciiTheme="minorHAnsi" w:hAnsiTheme="minorHAnsi" w:cstheme="minorHAnsi"/>
        </w:rPr>
      </w:pPr>
      <w:r w:rsidRPr="000A1700">
        <w:rPr>
          <w:rFonts w:asciiTheme="minorHAnsi" w:hAnsiTheme="minorHAnsi" w:cstheme="minorHAnsi"/>
        </w:rPr>
        <w:t xml:space="preserve">FHLC </w:t>
      </w:r>
      <w:r w:rsidR="00C04DA0" w:rsidRPr="000A1700">
        <w:rPr>
          <w:rFonts w:asciiTheme="minorHAnsi" w:hAnsiTheme="minorHAnsi" w:cstheme="minorHAnsi"/>
        </w:rPr>
        <w:t xml:space="preserve">Workflow </w:t>
      </w:r>
      <w:proofErr w:type="gramStart"/>
      <w:r w:rsidR="00C04DA0" w:rsidRPr="000A1700">
        <w:rPr>
          <w:rFonts w:asciiTheme="minorHAnsi" w:hAnsiTheme="minorHAnsi" w:cstheme="minorHAnsi"/>
        </w:rPr>
        <w:t>For</w:t>
      </w:r>
      <w:proofErr w:type="gramEnd"/>
      <w:r w:rsidR="00C04DA0" w:rsidRPr="000A1700">
        <w:rPr>
          <w:rFonts w:asciiTheme="minorHAnsi" w:hAnsiTheme="minorHAnsi" w:cstheme="minorHAnsi"/>
        </w:rPr>
        <w:t xml:space="preserve"> Positive </w:t>
      </w:r>
    </w:p>
    <w:p w14:paraId="562064F1" w14:textId="0E7CC95E" w:rsidR="00C04DA0" w:rsidRPr="000A1700" w:rsidRDefault="00183049" w:rsidP="000D2F7E">
      <w:pPr>
        <w:pStyle w:val="ListParagraph"/>
        <w:numPr>
          <w:ilvl w:val="0"/>
          <w:numId w:val="4"/>
        </w:numPr>
        <w:rPr>
          <w:rFonts w:asciiTheme="minorHAnsi" w:hAnsiTheme="minorHAnsi" w:cstheme="minorHAnsi"/>
        </w:rPr>
      </w:pPr>
      <w:r w:rsidRPr="000A1700">
        <w:rPr>
          <w:rFonts w:asciiTheme="minorHAnsi" w:hAnsiTheme="minorHAnsi" w:cstheme="minorHAnsi"/>
        </w:rPr>
        <w:t xml:space="preserve">FHLC </w:t>
      </w:r>
      <w:r w:rsidR="00C04DA0" w:rsidRPr="000A1700">
        <w:rPr>
          <w:rFonts w:asciiTheme="minorHAnsi" w:hAnsiTheme="minorHAnsi" w:cstheme="minorHAnsi"/>
        </w:rPr>
        <w:t xml:space="preserve">Workflow </w:t>
      </w:r>
      <w:proofErr w:type="gramStart"/>
      <w:r w:rsidR="00C04DA0" w:rsidRPr="000A1700">
        <w:rPr>
          <w:rFonts w:asciiTheme="minorHAnsi" w:hAnsiTheme="minorHAnsi" w:cstheme="minorHAnsi"/>
        </w:rPr>
        <w:t>For</w:t>
      </w:r>
      <w:proofErr w:type="gramEnd"/>
      <w:r w:rsidR="00C04DA0" w:rsidRPr="000A1700">
        <w:rPr>
          <w:rFonts w:asciiTheme="minorHAnsi" w:hAnsiTheme="minorHAnsi" w:cstheme="minorHAnsi"/>
        </w:rPr>
        <w:t xml:space="preserve"> Negative</w:t>
      </w:r>
    </w:p>
    <w:p w14:paraId="6445C508" w14:textId="07BCE4BE" w:rsidR="00183049" w:rsidRDefault="00183049" w:rsidP="000D2F7E">
      <w:pPr>
        <w:pStyle w:val="ListParagraph"/>
        <w:numPr>
          <w:ilvl w:val="0"/>
          <w:numId w:val="4"/>
        </w:numPr>
        <w:rPr>
          <w:rFonts w:asciiTheme="minorHAnsi" w:hAnsiTheme="minorHAnsi" w:cstheme="minorHAnsi"/>
        </w:rPr>
      </w:pPr>
      <w:r w:rsidRPr="000A1700">
        <w:rPr>
          <w:rFonts w:asciiTheme="minorHAnsi" w:hAnsiTheme="minorHAnsi" w:cstheme="minorHAnsi"/>
        </w:rPr>
        <w:t>Engagement with Public Health if Positive</w:t>
      </w:r>
    </w:p>
    <w:p w14:paraId="0CE50AC1" w14:textId="4E8D3FDA" w:rsidR="007C00E0" w:rsidRDefault="007C00E0" w:rsidP="007C00E0">
      <w:pPr>
        <w:pStyle w:val="ListParagraph"/>
        <w:ind w:left="1080"/>
        <w:rPr>
          <w:rFonts w:asciiTheme="minorHAnsi" w:hAnsiTheme="minorHAnsi" w:cstheme="minorHAnsi"/>
        </w:rPr>
      </w:pPr>
    </w:p>
    <w:p w14:paraId="1BD7699C" w14:textId="5CCFB317" w:rsidR="007C00E0" w:rsidRPr="007C00E0" w:rsidRDefault="007C00E0" w:rsidP="007C00E0">
      <w:pPr>
        <w:rPr>
          <w:rFonts w:asciiTheme="minorHAnsi" w:hAnsiTheme="minorHAnsi" w:cstheme="minorHAnsi"/>
          <w:b/>
          <w:bCs/>
        </w:rPr>
      </w:pPr>
      <w:r w:rsidRPr="000A1700">
        <w:rPr>
          <w:rFonts w:asciiTheme="minorHAnsi" w:hAnsiTheme="minorHAnsi" w:cstheme="minorHAnsi"/>
        </w:rPr>
        <w:t xml:space="preserve">Resource:  FHLC Medical Department Staff Member:  Provider, RN, CMA or </w:t>
      </w:r>
      <w:r w:rsidR="00F0382C">
        <w:rPr>
          <w:rFonts w:asciiTheme="minorHAnsi" w:hAnsiTheme="minorHAnsi" w:cstheme="minorHAnsi"/>
        </w:rPr>
        <w:t xml:space="preserve">FHLC MSAW COVID-19 </w:t>
      </w:r>
      <w:r w:rsidRPr="000A1700">
        <w:rPr>
          <w:rFonts w:asciiTheme="minorHAnsi" w:hAnsiTheme="minorHAnsi" w:cstheme="minorHAnsi"/>
        </w:rPr>
        <w:t>Outreach Worker</w:t>
      </w:r>
    </w:p>
    <w:p w14:paraId="024A285D" w14:textId="77777777" w:rsidR="007C00E0" w:rsidRDefault="007C00E0" w:rsidP="007C00E0">
      <w:pPr>
        <w:rPr>
          <w:rFonts w:asciiTheme="minorHAnsi" w:hAnsiTheme="minorHAnsi" w:cstheme="minorHAnsi"/>
          <w:b/>
          <w:bCs/>
        </w:rPr>
      </w:pPr>
    </w:p>
    <w:p w14:paraId="1713B6B4" w14:textId="6EE0C88C" w:rsidR="007C00E0" w:rsidRPr="006162C0" w:rsidRDefault="007C00E0" w:rsidP="000D2F7E">
      <w:pPr>
        <w:pStyle w:val="ListParagraph"/>
        <w:numPr>
          <w:ilvl w:val="0"/>
          <w:numId w:val="8"/>
        </w:numPr>
        <w:rPr>
          <w:rFonts w:asciiTheme="minorHAnsi" w:hAnsiTheme="minorHAnsi" w:cstheme="minorHAnsi"/>
          <w:b/>
          <w:bCs/>
          <w:u w:val="single"/>
        </w:rPr>
      </w:pPr>
      <w:r w:rsidRPr="006162C0">
        <w:rPr>
          <w:rFonts w:asciiTheme="minorHAnsi" w:hAnsiTheme="minorHAnsi" w:cstheme="minorHAnsi"/>
          <w:b/>
          <w:bCs/>
          <w:u w:val="single"/>
        </w:rPr>
        <w:t>Post Outbreak Support</w:t>
      </w:r>
    </w:p>
    <w:p w14:paraId="4C72529B" w14:textId="3E419528" w:rsidR="007C00E0" w:rsidRPr="007C00E0" w:rsidRDefault="006162C0" w:rsidP="000D2F7E">
      <w:pPr>
        <w:pStyle w:val="ListParagraph"/>
        <w:numPr>
          <w:ilvl w:val="0"/>
          <w:numId w:val="7"/>
        </w:numPr>
        <w:rPr>
          <w:rFonts w:asciiTheme="minorHAnsi" w:hAnsiTheme="minorHAnsi" w:cstheme="minorHAnsi"/>
          <w:b/>
          <w:bCs/>
          <w:u w:val="single"/>
        </w:rPr>
      </w:pPr>
      <w:r>
        <w:rPr>
          <w:rFonts w:asciiTheme="minorHAnsi" w:hAnsiTheme="minorHAnsi" w:cstheme="minorHAnsi"/>
        </w:rPr>
        <w:t xml:space="preserve">Onsite </w:t>
      </w:r>
      <w:r w:rsidR="007C00E0">
        <w:rPr>
          <w:rFonts w:asciiTheme="minorHAnsi" w:hAnsiTheme="minorHAnsi" w:cstheme="minorHAnsi"/>
        </w:rPr>
        <w:t xml:space="preserve">Worker and Employer Education </w:t>
      </w:r>
    </w:p>
    <w:p w14:paraId="4CA43542" w14:textId="060B6A3A" w:rsidR="007C00E0" w:rsidRPr="007C00E0" w:rsidRDefault="007C00E0" w:rsidP="000D2F7E">
      <w:pPr>
        <w:pStyle w:val="ListParagraph"/>
        <w:numPr>
          <w:ilvl w:val="1"/>
          <w:numId w:val="7"/>
        </w:numPr>
        <w:rPr>
          <w:rFonts w:asciiTheme="minorHAnsi" w:hAnsiTheme="minorHAnsi" w:cstheme="minorHAnsi"/>
          <w:b/>
          <w:bCs/>
          <w:u w:val="single"/>
        </w:rPr>
      </w:pPr>
      <w:r>
        <w:rPr>
          <w:rFonts w:asciiTheme="minorHAnsi" w:hAnsiTheme="minorHAnsi" w:cstheme="minorHAnsi"/>
        </w:rPr>
        <w:t>Positive Workers</w:t>
      </w:r>
    </w:p>
    <w:p w14:paraId="7EF6E8F1" w14:textId="39993024" w:rsidR="007C00E0" w:rsidRPr="007C00E0" w:rsidRDefault="007C00E0" w:rsidP="000D2F7E">
      <w:pPr>
        <w:pStyle w:val="ListParagraph"/>
        <w:numPr>
          <w:ilvl w:val="1"/>
          <w:numId w:val="7"/>
        </w:numPr>
        <w:rPr>
          <w:rFonts w:asciiTheme="minorHAnsi" w:hAnsiTheme="minorHAnsi" w:cstheme="minorHAnsi"/>
          <w:b/>
          <w:bCs/>
          <w:u w:val="single"/>
        </w:rPr>
      </w:pPr>
      <w:r>
        <w:rPr>
          <w:rFonts w:asciiTheme="minorHAnsi" w:hAnsiTheme="minorHAnsi" w:cstheme="minorHAnsi"/>
        </w:rPr>
        <w:t>Negative Workers</w:t>
      </w:r>
    </w:p>
    <w:p w14:paraId="44D8955E" w14:textId="5A04D37E" w:rsidR="007C00E0" w:rsidRPr="007C00E0" w:rsidRDefault="007C00E0" w:rsidP="000D2F7E">
      <w:pPr>
        <w:pStyle w:val="ListParagraph"/>
        <w:numPr>
          <w:ilvl w:val="0"/>
          <w:numId w:val="7"/>
        </w:numPr>
        <w:rPr>
          <w:rFonts w:asciiTheme="minorHAnsi" w:hAnsiTheme="minorHAnsi" w:cstheme="minorHAnsi"/>
          <w:b/>
          <w:bCs/>
          <w:u w:val="single"/>
        </w:rPr>
      </w:pPr>
      <w:r w:rsidRPr="007C00E0">
        <w:rPr>
          <w:rFonts w:asciiTheme="minorHAnsi" w:hAnsiTheme="minorHAnsi" w:cstheme="minorHAnsi"/>
        </w:rPr>
        <w:t xml:space="preserve">Transmission Prevention </w:t>
      </w:r>
      <w:r w:rsidR="00DF6006">
        <w:rPr>
          <w:rFonts w:asciiTheme="minorHAnsi" w:hAnsiTheme="minorHAnsi" w:cstheme="minorHAnsi"/>
        </w:rPr>
        <w:t>Education</w:t>
      </w:r>
    </w:p>
    <w:p w14:paraId="6FED4162" w14:textId="6F357CFC" w:rsidR="007C00E0" w:rsidRPr="007C00E0" w:rsidRDefault="007C00E0" w:rsidP="000D2F7E">
      <w:pPr>
        <w:pStyle w:val="ListParagraph"/>
        <w:numPr>
          <w:ilvl w:val="0"/>
          <w:numId w:val="7"/>
        </w:numPr>
        <w:rPr>
          <w:rFonts w:asciiTheme="minorHAnsi" w:hAnsiTheme="minorHAnsi" w:cstheme="minorHAnsi"/>
          <w:b/>
          <w:bCs/>
          <w:u w:val="single"/>
        </w:rPr>
      </w:pPr>
      <w:r w:rsidRPr="007C00E0">
        <w:rPr>
          <w:rFonts w:asciiTheme="minorHAnsi" w:hAnsiTheme="minorHAnsi" w:cstheme="minorHAnsi"/>
        </w:rPr>
        <w:t xml:space="preserve">Linkage </w:t>
      </w:r>
      <w:proofErr w:type="gramStart"/>
      <w:r w:rsidRPr="007C00E0">
        <w:rPr>
          <w:rFonts w:asciiTheme="minorHAnsi" w:hAnsiTheme="minorHAnsi" w:cstheme="minorHAnsi"/>
        </w:rPr>
        <w:t>With</w:t>
      </w:r>
      <w:proofErr w:type="gramEnd"/>
      <w:r w:rsidRPr="007C00E0">
        <w:rPr>
          <w:rFonts w:asciiTheme="minorHAnsi" w:hAnsiTheme="minorHAnsi" w:cstheme="minorHAnsi"/>
        </w:rPr>
        <w:t xml:space="preserve"> FHLC and Local Resources (After Hours Resources,</w:t>
      </w:r>
      <w:r>
        <w:rPr>
          <w:rFonts w:asciiTheme="minorHAnsi" w:hAnsiTheme="minorHAnsi" w:cstheme="minorHAnsi"/>
        </w:rPr>
        <w:t xml:space="preserve"> When to Call, etc.)</w:t>
      </w:r>
    </w:p>
    <w:p w14:paraId="7704229A" w14:textId="77777777" w:rsidR="007C00E0" w:rsidRDefault="007C00E0" w:rsidP="007C00E0">
      <w:pPr>
        <w:rPr>
          <w:rFonts w:asciiTheme="minorHAnsi" w:hAnsiTheme="minorHAnsi" w:cstheme="minorHAnsi"/>
        </w:rPr>
      </w:pPr>
      <w:bookmarkStart w:id="13" w:name="_Hlk39419401"/>
    </w:p>
    <w:p w14:paraId="1CEA2AA9" w14:textId="78BBBBBF" w:rsidR="007C00E0" w:rsidRPr="007C00E0" w:rsidRDefault="007C00E0" w:rsidP="007C00E0">
      <w:pPr>
        <w:rPr>
          <w:rFonts w:asciiTheme="minorHAnsi" w:hAnsiTheme="minorHAnsi" w:cstheme="minorHAnsi"/>
        </w:rPr>
      </w:pPr>
      <w:r w:rsidRPr="007C00E0">
        <w:rPr>
          <w:rFonts w:asciiTheme="minorHAnsi" w:hAnsiTheme="minorHAnsi" w:cstheme="minorHAnsi"/>
        </w:rPr>
        <w:t xml:space="preserve">Resource:  FHLC Medical Department Staff Member:  Provider, RN, CMA or </w:t>
      </w:r>
      <w:r w:rsidR="00FA2F47">
        <w:rPr>
          <w:rFonts w:asciiTheme="minorHAnsi" w:hAnsiTheme="minorHAnsi" w:cstheme="minorHAnsi"/>
        </w:rPr>
        <w:t xml:space="preserve">FHLC MSAW COVID-19 </w:t>
      </w:r>
      <w:r w:rsidRPr="007C00E0">
        <w:rPr>
          <w:rFonts w:asciiTheme="minorHAnsi" w:hAnsiTheme="minorHAnsi" w:cstheme="minorHAnsi"/>
        </w:rPr>
        <w:t xml:space="preserve">Outreach Worker </w:t>
      </w:r>
      <w:bookmarkEnd w:id="13"/>
    </w:p>
    <w:p w14:paraId="7208C149" w14:textId="77777777" w:rsidR="007C00E0" w:rsidRPr="007C00E0" w:rsidRDefault="007C00E0" w:rsidP="007C00E0">
      <w:pPr>
        <w:pStyle w:val="ListParagraph"/>
        <w:ind w:left="1080"/>
        <w:rPr>
          <w:rFonts w:asciiTheme="minorHAnsi" w:hAnsiTheme="minorHAnsi" w:cstheme="minorHAnsi"/>
          <w:b/>
          <w:bCs/>
          <w:u w:val="single"/>
        </w:rPr>
      </w:pPr>
    </w:p>
    <w:p w14:paraId="124BD0A4" w14:textId="77777777" w:rsidR="00646493" w:rsidRDefault="00646493" w:rsidP="00646493">
      <w:pPr>
        <w:pStyle w:val="ListParagraph"/>
        <w:rPr>
          <w:rFonts w:asciiTheme="minorHAnsi" w:hAnsiTheme="minorHAnsi" w:cstheme="minorHAnsi"/>
          <w:b/>
          <w:bCs/>
          <w:u w:val="single"/>
        </w:rPr>
      </w:pPr>
    </w:p>
    <w:p w14:paraId="114190A6" w14:textId="31D34D5E" w:rsidR="007C00E0" w:rsidRPr="006162C0" w:rsidRDefault="007C00E0" w:rsidP="000D2F7E">
      <w:pPr>
        <w:pStyle w:val="ListParagraph"/>
        <w:numPr>
          <w:ilvl w:val="0"/>
          <w:numId w:val="8"/>
        </w:numPr>
        <w:rPr>
          <w:rFonts w:asciiTheme="minorHAnsi" w:hAnsiTheme="minorHAnsi" w:cstheme="minorHAnsi"/>
          <w:b/>
          <w:bCs/>
          <w:u w:val="single"/>
        </w:rPr>
      </w:pPr>
      <w:r w:rsidRPr="006162C0">
        <w:rPr>
          <w:rFonts w:asciiTheme="minorHAnsi" w:hAnsiTheme="minorHAnsi" w:cstheme="minorHAnsi"/>
          <w:b/>
          <w:bCs/>
          <w:u w:val="single"/>
        </w:rPr>
        <w:t>Follow Up Site Visits</w:t>
      </w:r>
    </w:p>
    <w:p w14:paraId="7621BA58" w14:textId="45F95FC9" w:rsidR="007C00E0" w:rsidRPr="007C00E0" w:rsidRDefault="007C00E0" w:rsidP="007C00E0">
      <w:pPr>
        <w:pStyle w:val="ListParagraph"/>
        <w:rPr>
          <w:rFonts w:asciiTheme="minorHAnsi" w:hAnsiTheme="minorHAnsi" w:cstheme="minorHAnsi"/>
        </w:rPr>
      </w:pPr>
      <w:r>
        <w:rPr>
          <w:rFonts w:asciiTheme="minorHAnsi" w:hAnsiTheme="minorHAnsi" w:cstheme="minorHAnsi"/>
        </w:rPr>
        <w:t xml:space="preserve">Planned:  </w:t>
      </w:r>
      <w:r w:rsidRPr="007C00E0">
        <w:rPr>
          <w:rFonts w:asciiTheme="minorHAnsi" w:hAnsiTheme="minorHAnsi" w:cstheme="minorHAnsi"/>
        </w:rPr>
        <w:t xml:space="preserve">Return mid-season to repeat education </w:t>
      </w:r>
      <w:r w:rsidR="00AB2F93">
        <w:rPr>
          <w:rFonts w:asciiTheme="minorHAnsi" w:hAnsiTheme="minorHAnsi" w:cstheme="minorHAnsi"/>
        </w:rPr>
        <w:t xml:space="preserve">to enhance/reinforce risk mitigation </w:t>
      </w:r>
      <w:r w:rsidRPr="007C00E0">
        <w:rPr>
          <w:rFonts w:asciiTheme="minorHAnsi" w:hAnsiTheme="minorHAnsi" w:cstheme="minorHAnsi"/>
        </w:rPr>
        <w:t>and assess compliance with safety measures</w:t>
      </w:r>
      <w:r w:rsidR="00861B0A">
        <w:rPr>
          <w:rFonts w:asciiTheme="minorHAnsi" w:hAnsiTheme="minorHAnsi" w:cstheme="minorHAnsi"/>
        </w:rPr>
        <w:t>.</w:t>
      </w:r>
    </w:p>
    <w:p w14:paraId="25372B93" w14:textId="77777777" w:rsidR="00646493" w:rsidRDefault="00646493" w:rsidP="00646493">
      <w:pPr>
        <w:rPr>
          <w:rFonts w:asciiTheme="minorHAnsi" w:hAnsiTheme="minorHAnsi" w:cstheme="minorHAnsi"/>
        </w:rPr>
      </w:pPr>
    </w:p>
    <w:p w14:paraId="63365519" w14:textId="7C427F3C" w:rsidR="00646493" w:rsidRDefault="00646493" w:rsidP="00646493">
      <w:pPr>
        <w:rPr>
          <w:rFonts w:asciiTheme="minorHAnsi" w:hAnsiTheme="minorHAnsi" w:cstheme="minorHAnsi"/>
        </w:rPr>
      </w:pPr>
      <w:r w:rsidRPr="007C00E0">
        <w:rPr>
          <w:rFonts w:asciiTheme="minorHAnsi" w:hAnsiTheme="minorHAnsi" w:cstheme="minorHAnsi"/>
        </w:rPr>
        <w:t xml:space="preserve">Resource:  FHLC Medical Department Staff Member:  Provider, RN, CMA or </w:t>
      </w:r>
      <w:r w:rsidR="00FA2F47">
        <w:rPr>
          <w:rFonts w:asciiTheme="minorHAnsi" w:hAnsiTheme="minorHAnsi" w:cstheme="minorHAnsi"/>
        </w:rPr>
        <w:t xml:space="preserve">FHLC MSAW COVID-19 </w:t>
      </w:r>
      <w:r w:rsidRPr="007C00E0">
        <w:rPr>
          <w:rFonts w:asciiTheme="minorHAnsi" w:hAnsiTheme="minorHAnsi" w:cstheme="minorHAnsi"/>
        </w:rPr>
        <w:t xml:space="preserve">Outreach Worker </w:t>
      </w:r>
    </w:p>
    <w:p w14:paraId="60230B52" w14:textId="0000B9BA" w:rsidR="006E539D" w:rsidRDefault="006E539D" w:rsidP="00646493">
      <w:pPr>
        <w:rPr>
          <w:rFonts w:asciiTheme="minorHAnsi" w:hAnsiTheme="minorHAnsi" w:cstheme="minorHAnsi"/>
        </w:rPr>
      </w:pPr>
    </w:p>
    <w:p w14:paraId="36E1C1D4" w14:textId="16892F77" w:rsidR="006E539D" w:rsidRPr="006E539D" w:rsidRDefault="006E539D" w:rsidP="006E539D">
      <w:pPr>
        <w:pStyle w:val="ListParagraph"/>
        <w:numPr>
          <w:ilvl w:val="0"/>
          <w:numId w:val="8"/>
        </w:numPr>
        <w:rPr>
          <w:rFonts w:asciiTheme="minorHAnsi" w:hAnsiTheme="minorHAnsi" w:cstheme="minorHAnsi"/>
          <w:b/>
          <w:bCs/>
          <w:u w:val="single"/>
        </w:rPr>
      </w:pPr>
      <w:r w:rsidRPr="006E539D">
        <w:rPr>
          <w:rFonts w:asciiTheme="minorHAnsi" w:hAnsiTheme="minorHAnsi" w:cstheme="minorHAnsi"/>
          <w:b/>
          <w:bCs/>
          <w:u w:val="single"/>
        </w:rPr>
        <w:t>IN DEVELOPMENT</w:t>
      </w:r>
    </w:p>
    <w:p w14:paraId="0ED9E3D8" w14:textId="283F891D" w:rsidR="00AB2F93" w:rsidRPr="00CD44F6" w:rsidRDefault="00B1676F" w:rsidP="00AB2F93">
      <w:pPr>
        <w:pStyle w:val="ListParagraph"/>
        <w:numPr>
          <w:ilvl w:val="0"/>
          <w:numId w:val="11"/>
        </w:numPr>
        <w:spacing w:after="120"/>
        <w:rPr>
          <w:rFonts w:asciiTheme="minorHAnsi" w:hAnsiTheme="minorHAnsi" w:cstheme="minorHAnsi"/>
        </w:rPr>
      </w:pPr>
      <w:bookmarkStart w:id="14" w:name="_Toc261265104"/>
      <w:bookmarkStart w:id="15" w:name="_Toc469303955"/>
      <w:bookmarkStart w:id="16" w:name="_Toc475539261"/>
      <w:bookmarkStart w:id="17" w:name="_Toc211745256"/>
      <w:bookmarkStart w:id="18" w:name="_Toc212427684"/>
      <w:r>
        <w:rPr>
          <w:rFonts w:asciiTheme="minorHAnsi" w:hAnsiTheme="minorHAnsi" w:cstheme="minorHAnsi"/>
        </w:rPr>
        <w:t>MSAW MOBILE SERVICES</w:t>
      </w:r>
      <w:r w:rsidR="00B647EC">
        <w:rPr>
          <w:rFonts w:asciiTheme="minorHAnsi" w:hAnsiTheme="minorHAnsi" w:cstheme="minorHAnsi"/>
        </w:rPr>
        <w:t xml:space="preserve"> RE</w:t>
      </w:r>
      <w:r w:rsidR="00AB2F93" w:rsidRPr="00CD44F6">
        <w:rPr>
          <w:rFonts w:asciiTheme="minorHAnsi" w:hAnsiTheme="minorHAnsi" w:cstheme="minorHAnsi"/>
        </w:rPr>
        <w:t xml:space="preserve">SOURCE LINE   - </w:t>
      </w:r>
      <w:proofErr w:type="gramStart"/>
      <w:r w:rsidR="00AB2F93" w:rsidRPr="00CD44F6">
        <w:rPr>
          <w:rFonts w:asciiTheme="minorHAnsi" w:hAnsiTheme="minorHAnsi" w:cstheme="minorHAnsi"/>
        </w:rPr>
        <w:t>24 hour</w:t>
      </w:r>
      <w:proofErr w:type="gramEnd"/>
      <w:r w:rsidR="00AB2F93" w:rsidRPr="00CD44F6">
        <w:rPr>
          <w:rFonts w:asciiTheme="minorHAnsi" w:hAnsiTheme="minorHAnsi" w:cstheme="minorHAnsi"/>
        </w:rPr>
        <w:t xml:space="preserve"> access.  Bilingual.  Employers and Employees.</w:t>
      </w:r>
    </w:p>
    <w:p w14:paraId="58068EF0" w14:textId="3152CFEF" w:rsidR="00AB2F93" w:rsidRDefault="00AB2F93" w:rsidP="00AB2F93">
      <w:pPr>
        <w:pStyle w:val="ListParagraph"/>
        <w:numPr>
          <w:ilvl w:val="0"/>
          <w:numId w:val="11"/>
        </w:numPr>
        <w:spacing w:after="120"/>
        <w:rPr>
          <w:rFonts w:asciiTheme="minorHAnsi" w:hAnsiTheme="minorHAnsi" w:cstheme="minorHAnsi"/>
        </w:rPr>
      </w:pPr>
      <w:r w:rsidRPr="00CD44F6">
        <w:rPr>
          <w:rFonts w:asciiTheme="minorHAnsi" w:hAnsiTheme="minorHAnsi" w:cstheme="minorHAnsi"/>
        </w:rPr>
        <w:t>FURTHER DEVELOPMENT OF WORKER AND EMPLOYER EDUCATION (ADDITIONAL FORMATS)</w:t>
      </w:r>
    </w:p>
    <w:p w14:paraId="50FFD532" w14:textId="606360A9" w:rsidR="0080395D" w:rsidRPr="00CD44F6" w:rsidRDefault="0080395D" w:rsidP="00AB2F93">
      <w:pPr>
        <w:pStyle w:val="ListParagraph"/>
        <w:numPr>
          <w:ilvl w:val="0"/>
          <w:numId w:val="11"/>
        </w:numPr>
        <w:spacing w:after="120"/>
        <w:rPr>
          <w:rFonts w:asciiTheme="minorHAnsi" w:hAnsiTheme="minorHAnsi" w:cstheme="minorHAnsi"/>
        </w:rPr>
      </w:pPr>
      <w:r>
        <w:rPr>
          <w:rFonts w:asciiTheme="minorHAnsi" w:hAnsiTheme="minorHAnsi" w:cstheme="minorHAnsi"/>
        </w:rPr>
        <w:t>ASSESSMENT/SURVEY OF WORKERS’ NEEDS</w:t>
      </w:r>
    </w:p>
    <w:p w14:paraId="0EA6733E" w14:textId="77777777" w:rsidR="00AB2F93" w:rsidRPr="00CD44F6" w:rsidRDefault="00AB2F93" w:rsidP="00AB2F93">
      <w:pPr>
        <w:pStyle w:val="ListParagraph"/>
        <w:numPr>
          <w:ilvl w:val="0"/>
          <w:numId w:val="11"/>
        </w:numPr>
        <w:spacing w:after="120"/>
        <w:rPr>
          <w:rFonts w:asciiTheme="minorHAnsi" w:hAnsiTheme="minorHAnsi" w:cstheme="minorHAnsi"/>
        </w:rPr>
      </w:pPr>
      <w:r w:rsidRPr="00CD44F6">
        <w:rPr>
          <w:rFonts w:asciiTheme="minorHAnsi" w:hAnsiTheme="minorHAnsi" w:cstheme="minorHAnsi"/>
        </w:rPr>
        <w:t>FURTHER DEVELOPMENT OF WORKER AND EMPLOYER RESOURCES (I.E. LOCAL RESOURCES)</w:t>
      </w:r>
    </w:p>
    <w:p w14:paraId="229FD423" w14:textId="634D9803" w:rsidR="00AB2F93" w:rsidRDefault="00AB2F93" w:rsidP="00AB2F93">
      <w:pPr>
        <w:pStyle w:val="ListParagraph"/>
        <w:numPr>
          <w:ilvl w:val="0"/>
          <w:numId w:val="11"/>
        </w:numPr>
        <w:spacing w:after="120"/>
        <w:rPr>
          <w:rFonts w:asciiTheme="minorHAnsi" w:hAnsiTheme="minorHAnsi" w:cstheme="minorHAnsi"/>
        </w:rPr>
      </w:pPr>
      <w:r w:rsidRPr="00CD44F6">
        <w:rPr>
          <w:rFonts w:asciiTheme="minorHAnsi" w:hAnsiTheme="minorHAnsi" w:cstheme="minorHAnsi"/>
        </w:rPr>
        <w:t>FURTHER DEVELOPMENT OF PRE-ARRIVAL ASSESSMENT TOOL (CHECKLIST AND WRITTEN RECOMMENDATION DOCUMENT TO EMPLOYER)</w:t>
      </w:r>
    </w:p>
    <w:p w14:paraId="32CD8574" w14:textId="463370E9" w:rsidR="00AB2F93" w:rsidRDefault="00AB2F93" w:rsidP="00AB2F93">
      <w:pPr>
        <w:pStyle w:val="ListParagraph"/>
        <w:numPr>
          <w:ilvl w:val="0"/>
          <w:numId w:val="11"/>
        </w:numPr>
        <w:spacing w:after="120"/>
        <w:rPr>
          <w:rFonts w:asciiTheme="minorHAnsi" w:hAnsiTheme="minorHAnsi" w:cstheme="minorHAnsi"/>
        </w:rPr>
      </w:pPr>
      <w:r>
        <w:rPr>
          <w:rFonts w:asciiTheme="minorHAnsi" w:hAnsiTheme="minorHAnsi" w:cstheme="minorHAnsi"/>
        </w:rPr>
        <w:t>RECRUITMENT &amp; ONBOARDING SUMMER OUTREACH &amp; COVID OUTREACH TEAMS</w:t>
      </w:r>
    </w:p>
    <w:p w14:paraId="3E7F7010" w14:textId="346AA709" w:rsidR="00B8136F" w:rsidRPr="00CD44F6" w:rsidRDefault="00B8136F" w:rsidP="00AB2F93">
      <w:pPr>
        <w:pStyle w:val="ListParagraph"/>
        <w:numPr>
          <w:ilvl w:val="0"/>
          <w:numId w:val="11"/>
        </w:numPr>
        <w:spacing w:after="120"/>
        <w:rPr>
          <w:rFonts w:asciiTheme="minorHAnsi" w:hAnsiTheme="minorHAnsi" w:cstheme="minorHAnsi"/>
        </w:rPr>
      </w:pPr>
      <w:r>
        <w:rPr>
          <w:rFonts w:asciiTheme="minorHAnsi" w:hAnsiTheme="minorHAnsi" w:cstheme="minorHAnsi"/>
        </w:rPr>
        <w:t>COLLABORATION WITH SEOC AND NATIONAL GUARD FOR LARGE EMPLOYER TESTING</w:t>
      </w:r>
    </w:p>
    <w:p w14:paraId="689A088C" w14:textId="77777777" w:rsidR="00AB2F93" w:rsidRPr="00D13974" w:rsidRDefault="00AB2F93" w:rsidP="00AB2F93">
      <w:pPr>
        <w:pStyle w:val="ListParagraph"/>
        <w:spacing w:after="120"/>
        <w:rPr>
          <w:rFonts w:asciiTheme="minorHAnsi" w:hAnsiTheme="minorHAnsi" w:cstheme="minorHAnsi"/>
        </w:rPr>
      </w:pPr>
    </w:p>
    <w:p w14:paraId="06F9F0D3" w14:textId="6326A742" w:rsidR="00646493" w:rsidRDefault="00646493" w:rsidP="00646493">
      <w:pPr>
        <w:pStyle w:val="Heading1"/>
      </w:pPr>
    </w:p>
    <w:p w14:paraId="5CEB7A59" w14:textId="50C18D56" w:rsidR="00B8136F" w:rsidRDefault="00B8136F" w:rsidP="00B8136F"/>
    <w:p w14:paraId="2C57F063" w14:textId="44ADDF21" w:rsidR="00B8136F" w:rsidRDefault="00B8136F" w:rsidP="00B8136F"/>
    <w:p w14:paraId="5D55D4AC" w14:textId="40CCA29A" w:rsidR="00B8136F" w:rsidRDefault="00B8136F" w:rsidP="00B8136F"/>
    <w:p w14:paraId="748B9DB4" w14:textId="34539EA5" w:rsidR="00CE2ABB" w:rsidRPr="000A1700" w:rsidRDefault="00CE2ABB" w:rsidP="00646493">
      <w:pPr>
        <w:pStyle w:val="Heading1"/>
      </w:pPr>
      <w:r w:rsidRPr="000A1700">
        <w:t xml:space="preserve">Considerations </w:t>
      </w:r>
    </w:p>
    <w:p w14:paraId="231FDEE5" w14:textId="18B6CEA3" w:rsidR="00CE2ABB" w:rsidRPr="000A1700" w:rsidRDefault="00CE2ABB" w:rsidP="00CE2ABB">
      <w:pPr>
        <w:rPr>
          <w:rFonts w:asciiTheme="minorHAnsi" w:hAnsiTheme="minorHAnsi" w:cstheme="minorHAnsi"/>
        </w:rPr>
      </w:pPr>
    </w:p>
    <w:p w14:paraId="38C08DC5" w14:textId="77777777" w:rsidR="002D748D" w:rsidRPr="000A1700" w:rsidRDefault="002D748D" w:rsidP="000D2F7E">
      <w:pPr>
        <w:pStyle w:val="ListParagraph"/>
        <w:numPr>
          <w:ilvl w:val="0"/>
          <w:numId w:val="6"/>
        </w:numPr>
        <w:spacing w:after="120"/>
        <w:rPr>
          <w:rFonts w:asciiTheme="minorHAnsi" w:hAnsiTheme="minorHAnsi" w:cstheme="minorHAnsi"/>
        </w:rPr>
      </w:pPr>
      <w:r w:rsidRPr="006E539D">
        <w:rPr>
          <w:rFonts w:asciiTheme="minorHAnsi" w:hAnsiTheme="minorHAnsi" w:cstheme="minorHAnsi"/>
          <w:b/>
          <w:bCs/>
        </w:rPr>
        <w:t>Primary Language</w:t>
      </w:r>
      <w:r w:rsidRPr="000A1700">
        <w:rPr>
          <w:rFonts w:asciiTheme="minorHAnsi" w:hAnsiTheme="minorHAnsi" w:cstheme="minorHAnsi"/>
        </w:rPr>
        <w:t xml:space="preserve">:  Spanish (Sometimes other languages as well- Hmong) </w:t>
      </w:r>
    </w:p>
    <w:p w14:paraId="4E0B934F" w14:textId="77777777" w:rsidR="002D748D" w:rsidRPr="000A1700" w:rsidRDefault="002D748D" w:rsidP="000D2F7E">
      <w:pPr>
        <w:pStyle w:val="ListParagraph"/>
        <w:numPr>
          <w:ilvl w:val="0"/>
          <w:numId w:val="6"/>
        </w:numPr>
        <w:spacing w:after="120"/>
        <w:rPr>
          <w:rFonts w:asciiTheme="minorHAnsi" w:hAnsiTheme="minorHAnsi" w:cstheme="minorHAnsi"/>
        </w:rPr>
      </w:pPr>
      <w:r w:rsidRPr="006E539D">
        <w:rPr>
          <w:rFonts w:asciiTheme="minorHAnsi" w:hAnsiTheme="minorHAnsi" w:cstheme="minorHAnsi"/>
          <w:b/>
          <w:bCs/>
        </w:rPr>
        <w:t>Cultural Competence</w:t>
      </w:r>
      <w:r w:rsidRPr="000A1700">
        <w:rPr>
          <w:rFonts w:asciiTheme="minorHAnsi" w:hAnsiTheme="minorHAnsi" w:cstheme="minorHAnsi"/>
        </w:rPr>
        <w:t xml:space="preserve"> (MSAW) </w:t>
      </w:r>
    </w:p>
    <w:p w14:paraId="2D1F2840" w14:textId="77777777" w:rsidR="002D748D" w:rsidRPr="000A1700" w:rsidRDefault="002D748D" w:rsidP="000D2F7E">
      <w:pPr>
        <w:pStyle w:val="ListParagraph"/>
        <w:numPr>
          <w:ilvl w:val="0"/>
          <w:numId w:val="6"/>
        </w:numPr>
        <w:spacing w:after="120"/>
        <w:rPr>
          <w:rFonts w:asciiTheme="minorHAnsi" w:hAnsiTheme="minorHAnsi" w:cstheme="minorHAnsi"/>
        </w:rPr>
      </w:pPr>
      <w:r w:rsidRPr="000A1700">
        <w:rPr>
          <w:rFonts w:asciiTheme="minorHAnsi" w:hAnsiTheme="minorHAnsi" w:cstheme="minorHAnsi"/>
        </w:rPr>
        <w:t xml:space="preserve">The </w:t>
      </w:r>
      <w:r w:rsidRPr="006E539D">
        <w:rPr>
          <w:rFonts w:asciiTheme="minorHAnsi" w:hAnsiTheme="minorHAnsi" w:cstheme="minorHAnsi"/>
          <w:b/>
          <w:bCs/>
        </w:rPr>
        <w:t>workers often arrive at different times</w:t>
      </w:r>
      <w:r w:rsidRPr="000A1700">
        <w:rPr>
          <w:rFonts w:asciiTheme="minorHAnsi" w:hAnsiTheme="minorHAnsi" w:cstheme="minorHAnsi"/>
        </w:rPr>
        <w:t xml:space="preserve"> and in </w:t>
      </w:r>
      <w:r w:rsidRPr="006E539D">
        <w:rPr>
          <w:rFonts w:asciiTheme="minorHAnsi" w:hAnsiTheme="minorHAnsi" w:cstheme="minorHAnsi"/>
          <w:b/>
          <w:bCs/>
        </w:rPr>
        <w:t>various sized groups</w:t>
      </w:r>
      <w:r w:rsidRPr="000A1700">
        <w:rPr>
          <w:rFonts w:asciiTheme="minorHAnsi" w:hAnsiTheme="minorHAnsi" w:cstheme="minorHAnsi"/>
        </w:rPr>
        <w:t xml:space="preserve">.  </w:t>
      </w:r>
    </w:p>
    <w:p w14:paraId="08A84DDD" w14:textId="0595143F" w:rsidR="00B8136F" w:rsidRPr="00F474F5" w:rsidRDefault="00B8136F" w:rsidP="000D2F7E">
      <w:pPr>
        <w:pStyle w:val="ListParagraph"/>
        <w:numPr>
          <w:ilvl w:val="0"/>
          <w:numId w:val="6"/>
        </w:numPr>
        <w:spacing w:after="120"/>
        <w:rPr>
          <w:rFonts w:asciiTheme="minorHAnsi" w:hAnsiTheme="minorHAnsi" w:cstheme="minorHAnsi"/>
          <w:b/>
          <w:bCs/>
        </w:rPr>
      </w:pPr>
      <w:r w:rsidRPr="00F474F5">
        <w:rPr>
          <w:rFonts w:asciiTheme="minorHAnsi" w:hAnsiTheme="minorHAnsi" w:cstheme="minorHAnsi"/>
          <w:b/>
          <w:bCs/>
        </w:rPr>
        <w:t xml:space="preserve">Concrete information </w:t>
      </w:r>
      <w:r w:rsidRPr="00F474F5">
        <w:rPr>
          <w:rFonts w:asciiTheme="minorHAnsi" w:hAnsiTheme="minorHAnsi" w:cstheme="minorHAnsi"/>
        </w:rPr>
        <w:t>on numbers of employers and workers in the state</w:t>
      </w:r>
      <w:r w:rsidRPr="00F474F5">
        <w:rPr>
          <w:rFonts w:asciiTheme="minorHAnsi" w:hAnsiTheme="minorHAnsi" w:cstheme="minorHAnsi"/>
          <w:b/>
          <w:bCs/>
        </w:rPr>
        <w:t xml:space="preserve"> is </w:t>
      </w:r>
      <w:r w:rsidR="00F474F5">
        <w:rPr>
          <w:rFonts w:asciiTheme="minorHAnsi" w:hAnsiTheme="minorHAnsi" w:cstheme="minorHAnsi"/>
          <w:b/>
          <w:bCs/>
        </w:rPr>
        <w:t xml:space="preserve">not available.  </w:t>
      </w:r>
      <w:r w:rsidR="00F474F5" w:rsidRPr="00F474F5">
        <w:rPr>
          <w:rFonts w:asciiTheme="minorHAnsi" w:hAnsiTheme="minorHAnsi" w:cstheme="minorHAnsi"/>
        </w:rPr>
        <w:t xml:space="preserve">Rather information is spread among various resources.  </w:t>
      </w:r>
      <w:r w:rsidR="00F474F5" w:rsidRPr="00F474F5">
        <w:rPr>
          <w:rFonts w:asciiTheme="minorHAnsi" w:hAnsiTheme="minorHAnsi" w:cstheme="minorHAnsi"/>
          <w:b/>
          <w:bCs/>
        </w:rPr>
        <w:t>Es</w:t>
      </w:r>
      <w:r w:rsidRPr="00F474F5">
        <w:rPr>
          <w:rFonts w:asciiTheme="minorHAnsi" w:hAnsiTheme="minorHAnsi" w:cstheme="minorHAnsi"/>
          <w:b/>
          <w:bCs/>
        </w:rPr>
        <w:t>timated 70-90 Employers and 6,000</w:t>
      </w:r>
      <w:r w:rsidR="00F474F5">
        <w:rPr>
          <w:rFonts w:asciiTheme="minorHAnsi" w:hAnsiTheme="minorHAnsi" w:cstheme="minorHAnsi"/>
          <w:b/>
          <w:bCs/>
        </w:rPr>
        <w:t xml:space="preserve"> MSA</w:t>
      </w:r>
      <w:r w:rsidRPr="00F474F5">
        <w:rPr>
          <w:rFonts w:asciiTheme="minorHAnsi" w:hAnsiTheme="minorHAnsi" w:cstheme="minorHAnsi"/>
          <w:b/>
          <w:bCs/>
        </w:rPr>
        <w:t xml:space="preserve"> workers statewide. </w:t>
      </w:r>
    </w:p>
    <w:p w14:paraId="1F57DDF8" w14:textId="72217592" w:rsidR="002D748D" w:rsidRPr="000A1700" w:rsidRDefault="002D748D" w:rsidP="000D2F7E">
      <w:pPr>
        <w:pStyle w:val="ListParagraph"/>
        <w:numPr>
          <w:ilvl w:val="0"/>
          <w:numId w:val="6"/>
        </w:numPr>
        <w:spacing w:after="120"/>
        <w:rPr>
          <w:rFonts w:asciiTheme="minorHAnsi" w:hAnsiTheme="minorHAnsi" w:cstheme="minorHAnsi"/>
        </w:rPr>
      </w:pPr>
      <w:r w:rsidRPr="000A1700">
        <w:rPr>
          <w:rFonts w:asciiTheme="minorHAnsi" w:hAnsiTheme="minorHAnsi" w:cstheme="minorHAnsi"/>
        </w:rPr>
        <w:t xml:space="preserve">Employers, due to growing season timeline, etc. are often </w:t>
      </w:r>
      <w:r w:rsidRPr="006E539D">
        <w:rPr>
          <w:rFonts w:asciiTheme="minorHAnsi" w:hAnsiTheme="minorHAnsi" w:cstheme="minorHAnsi"/>
          <w:b/>
          <w:bCs/>
        </w:rPr>
        <w:t>unable to quarantine workers</w:t>
      </w:r>
      <w:r w:rsidRPr="000A1700">
        <w:rPr>
          <w:rFonts w:asciiTheme="minorHAnsi" w:hAnsiTheme="minorHAnsi" w:cstheme="minorHAnsi"/>
        </w:rPr>
        <w:t xml:space="preserve"> without significant disruption and potential significant negative impact to food supply chain.  </w:t>
      </w:r>
    </w:p>
    <w:p w14:paraId="08EB27D9" w14:textId="77777777" w:rsidR="002D748D" w:rsidRPr="000A1700" w:rsidRDefault="002D748D" w:rsidP="000D2F7E">
      <w:pPr>
        <w:pStyle w:val="ListParagraph"/>
        <w:numPr>
          <w:ilvl w:val="0"/>
          <w:numId w:val="6"/>
        </w:numPr>
        <w:spacing w:after="120"/>
        <w:rPr>
          <w:rFonts w:asciiTheme="minorHAnsi" w:hAnsiTheme="minorHAnsi" w:cstheme="minorHAnsi"/>
        </w:rPr>
      </w:pPr>
      <w:r w:rsidRPr="006E539D">
        <w:rPr>
          <w:rFonts w:asciiTheme="minorHAnsi" w:hAnsiTheme="minorHAnsi" w:cstheme="minorHAnsi"/>
          <w:b/>
          <w:bCs/>
        </w:rPr>
        <w:t xml:space="preserve">Baseline testing </w:t>
      </w:r>
      <w:r w:rsidRPr="000A1700">
        <w:rPr>
          <w:rFonts w:asciiTheme="minorHAnsi" w:hAnsiTheme="minorHAnsi" w:cstheme="minorHAnsi"/>
        </w:rPr>
        <w:t xml:space="preserve">with </w:t>
      </w:r>
      <w:r w:rsidRPr="006E539D">
        <w:rPr>
          <w:rFonts w:asciiTheme="minorHAnsi" w:hAnsiTheme="minorHAnsi" w:cstheme="minorHAnsi"/>
          <w:b/>
          <w:bCs/>
        </w:rPr>
        <w:t>accompanying linguistically and culturally appropriate education</w:t>
      </w:r>
      <w:r w:rsidRPr="000A1700">
        <w:rPr>
          <w:rFonts w:asciiTheme="minorHAnsi" w:hAnsiTheme="minorHAnsi" w:cstheme="minorHAnsi"/>
        </w:rPr>
        <w:t xml:space="preserve"> in multiple formats (written, spoken, in person/video/website) is essential</w:t>
      </w:r>
    </w:p>
    <w:p w14:paraId="40645E83" w14:textId="1C53A0ED" w:rsidR="002D748D" w:rsidRPr="000A1700" w:rsidRDefault="002D748D" w:rsidP="000D2F7E">
      <w:pPr>
        <w:pStyle w:val="ListParagraph"/>
        <w:numPr>
          <w:ilvl w:val="0"/>
          <w:numId w:val="6"/>
        </w:numPr>
        <w:spacing w:after="120"/>
        <w:rPr>
          <w:rFonts w:asciiTheme="minorHAnsi" w:hAnsiTheme="minorHAnsi" w:cstheme="minorHAnsi"/>
        </w:rPr>
      </w:pPr>
      <w:r w:rsidRPr="006E539D">
        <w:rPr>
          <w:rFonts w:asciiTheme="minorHAnsi" w:hAnsiTheme="minorHAnsi" w:cstheme="minorHAnsi"/>
          <w:b/>
          <w:bCs/>
        </w:rPr>
        <w:t>7 Day Per Week Availability</w:t>
      </w:r>
      <w:r w:rsidRPr="000A1700">
        <w:rPr>
          <w:rFonts w:asciiTheme="minorHAnsi" w:hAnsiTheme="minorHAnsi" w:cstheme="minorHAnsi"/>
        </w:rPr>
        <w:t xml:space="preserve">:  Deployment of education/testing must be in accordance with the needs of the workers/employers and per their schedules. </w:t>
      </w:r>
      <w:r w:rsidR="006E539D">
        <w:rPr>
          <w:rFonts w:asciiTheme="minorHAnsi" w:hAnsiTheme="minorHAnsi" w:cstheme="minorHAnsi"/>
        </w:rPr>
        <w:t xml:space="preserve">Like COVID, the growing season is not M-F 9-5 </w:t>
      </w:r>
      <w:r w:rsidRPr="000A1700">
        <w:rPr>
          <w:rFonts w:asciiTheme="minorHAnsi" w:hAnsiTheme="minorHAnsi" w:cstheme="minorHAnsi"/>
        </w:rPr>
        <w:t xml:space="preserve"> </w:t>
      </w:r>
    </w:p>
    <w:p w14:paraId="658AA7A5" w14:textId="77777777" w:rsidR="002D748D" w:rsidRPr="000A1700" w:rsidRDefault="002D748D" w:rsidP="000D2F7E">
      <w:pPr>
        <w:pStyle w:val="ListParagraph"/>
        <w:numPr>
          <w:ilvl w:val="0"/>
          <w:numId w:val="6"/>
        </w:numPr>
        <w:spacing w:after="120"/>
        <w:rPr>
          <w:rFonts w:asciiTheme="minorHAnsi" w:hAnsiTheme="minorHAnsi" w:cstheme="minorHAnsi"/>
        </w:rPr>
      </w:pPr>
      <w:r w:rsidRPr="006E539D">
        <w:rPr>
          <w:rFonts w:asciiTheme="minorHAnsi" w:hAnsiTheme="minorHAnsi" w:cstheme="minorHAnsi"/>
          <w:b/>
          <w:bCs/>
        </w:rPr>
        <w:t>Pre-arrival consultation</w:t>
      </w:r>
      <w:r w:rsidRPr="000A1700">
        <w:rPr>
          <w:rFonts w:asciiTheme="minorHAnsi" w:hAnsiTheme="minorHAnsi" w:cstheme="minorHAnsi"/>
        </w:rPr>
        <w:t xml:space="preserve"> with the employer is ideal to afford feedback and recommendations regarding workplace, housing, transportation, etc. </w:t>
      </w:r>
    </w:p>
    <w:p w14:paraId="134E5FE7" w14:textId="0D175BA9" w:rsidR="002D748D" w:rsidRPr="000A1700" w:rsidRDefault="002D748D" w:rsidP="000D2F7E">
      <w:pPr>
        <w:pStyle w:val="ListParagraph"/>
        <w:numPr>
          <w:ilvl w:val="0"/>
          <w:numId w:val="6"/>
        </w:numPr>
        <w:spacing w:after="120"/>
        <w:rPr>
          <w:rFonts w:asciiTheme="minorHAnsi" w:hAnsiTheme="minorHAnsi" w:cstheme="minorHAnsi"/>
        </w:rPr>
      </w:pPr>
      <w:r w:rsidRPr="000A1700">
        <w:rPr>
          <w:rFonts w:asciiTheme="minorHAnsi" w:hAnsiTheme="minorHAnsi" w:cstheme="minorHAnsi"/>
        </w:rPr>
        <w:t xml:space="preserve">Availability of a </w:t>
      </w:r>
      <w:r w:rsidRPr="006E539D">
        <w:rPr>
          <w:rFonts w:asciiTheme="minorHAnsi" w:hAnsiTheme="minorHAnsi" w:cstheme="minorHAnsi"/>
          <w:b/>
          <w:bCs/>
        </w:rPr>
        <w:t>resource line</w:t>
      </w:r>
      <w:r w:rsidR="006E539D" w:rsidRPr="006E539D">
        <w:rPr>
          <w:rFonts w:asciiTheme="minorHAnsi" w:hAnsiTheme="minorHAnsi" w:cstheme="minorHAnsi"/>
          <w:b/>
          <w:bCs/>
        </w:rPr>
        <w:t xml:space="preserve"> (Bilingual</w:t>
      </w:r>
      <w:r w:rsidR="006E539D">
        <w:rPr>
          <w:rFonts w:asciiTheme="minorHAnsi" w:hAnsiTheme="minorHAnsi" w:cstheme="minorHAnsi"/>
        </w:rPr>
        <w:t>)</w:t>
      </w:r>
      <w:r w:rsidRPr="000A1700">
        <w:rPr>
          <w:rFonts w:asciiTheme="minorHAnsi" w:hAnsiTheme="minorHAnsi" w:cstheme="minorHAnsi"/>
        </w:rPr>
        <w:t xml:space="preserve">for both workers and employers is essential to </w:t>
      </w:r>
      <w:r w:rsidR="006E539D">
        <w:rPr>
          <w:rFonts w:asciiTheme="minorHAnsi" w:hAnsiTheme="minorHAnsi" w:cstheme="minorHAnsi"/>
        </w:rPr>
        <w:t xml:space="preserve">quickly </w:t>
      </w:r>
      <w:r w:rsidRPr="000A1700">
        <w:rPr>
          <w:rFonts w:asciiTheme="minorHAnsi" w:hAnsiTheme="minorHAnsi" w:cstheme="minorHAnsi"/>
        </w:rPr>
        <w:t>answer questions and respond to issues that</w:t>
      </w:r>
      <w:r w:rsidR="006E539D">
        <w:rPr>
          <w:rFonts w:asciiTheme="minorHAnsi" w:hAnsiTheme="minorHAnsi" w:cstheme="minorHAnsi"/>
        </w:rPr>
        <w:t xml:space="preserve"> </w:t>
      </w:r>
      <w:r w:rsidRPr="000A1700">
        <w:rPr>
          <w:rFonts w:asciiTheme="minorHAnsi" w:hAnsiTheme="minorHAnsi" w:cstheme="minorHAnsi"/>
        </w:rPr>
        <w:t xml:space="preserve">arise during the season.  </w:t>
      </w:r>
    </w:p>
    <w:p w14:paraId="593FA2E5" w14:textId="2025DBB7" w:rsidR="00AB2F93" w:rsidRDefault="00AB2F93" w:rsidP="000D2F7E">
      <w:pPr>
        <w:pStyle w:val="ListParagraph"/>
        <w:numPr>
          <w:ilvl w:val="0"/>
          <w:numId w:val="6"/>
        </w:numPr>
        <w:spacing w:after="120"/>
        <w:rPr>
          <w:rFonts w:asciiTheme="minorHAnsi" w:hAnsiTheme="minorHAnsi" w:cstheme="minorHAnsi"/>
        </w:rPr>
      </w:pPr>
      <w:r w:rsidRPr="006E539D">
        <w:rPr>
          <w:rFonts w:asciiTheme="minorHAnsi" w:hAnsiTheme="minorHAnsi" w:cstheme="minorHAnsi"/>
          <w:b/>
          <w:bCs/>
        </w:rPr>
        <w:t>Collaboration i</w:t>
      </w:r>
      <w:r>
        <w:rPr>
          <w:rFonts w:asciiTheme="minorHAnsi" w:hAnsiTheme="minorHAnsi" w:cstheme="minorHAnsi"/>
        </w:rPr>
        <w:t>s key: with employers, workers</w:t>
      </w:r>
      <w:r w:rsidR="00B8136F">
        <w:rPr>
          <w:rFonts w:asciiTheme="minorHAnsi" w:hAnsiTheme="minorHAnsi" w:cstheme="minorHAnsi"/>
        </w:rPr>
        <w:t xml:space="preserve">, public </w:t>
      </w:r>
      <w:proofErr w:type="gramStart"/>
      <w:r w:rsidR="00B8136F">
        <w:rPr>
          <w:rFonts w:asciiTheme="minorHAnsi" w:hAnsiTheme="minorHAnsi" w:cstheme="minorHAnsi"/>
        </w:rPr>
        <w:t>health</w:t>
      </w:r>
      <w:proofErr w:type="gramEnd"/>
      <w:r>
        <w:rPr>
          <w:rFonts w:asciiTheme="minorHAnsi" w:hAnsiTheme="minorHAnsi" w:cstheme="minorHAnsi"/>
        </w:rPr>
        <w:t xml:space="preserve"> and communities. </w:t>
      </w:r>
    </w:p>
    <w:p w14:paraId="40C1D72B" w14:textId="2EAF2BA8" w:rsidR="002D748D" w:rsidRPr="000A1700" w:rsidRDefault="002D748D" w:rsidP="000D2F7E">
      <w:pPr>
        <w:pStyle w:val="ListParagraph"/>
        <w:numPr>
          <w:ilvl w:val="0"/>
          <w:numId w:val="6"/>
        </w:numPr>
        <w:spacing w:after="120"/>
        <w:rPr>
          <w:rFonts w:asciiTheme="minorHAnsi" w:hAnsiTheme="minorHAnsi" w:cstheme="minorHAnsi"/>
        </w:rPr>
      </w:pPr>
      <w:r w:rsidRPr="000A1700">
        <w:rPr>
          <w:rFonts w:asciiTheme="minorHAnsi" w:hAnsiTheme="minorHAnsi" w:cstheme="minorHAnsi"/>
        </w:rPr>
        <w:t xml:space="preserve">The ability to </w:t>
      </w:r>
      <w:r w:rsidRPr="006E539D">
        <w:rPr>
          <w:rFonts w:asciiTheme="minorHAnsi" w:hAnsiTheme="minorHAnsi" w:cstheme="minorHAnsi"/>
          <w:b/>
          <w:bCs/>
        </w:rPr>
        <w:t>link and refer</w:t>
      </w:r>
      <w:r w:rsidRPr="000A1700">
        <w:rPr>
          <w:rFonts w:asciiTheme="minorHAnsi" w:hAnsiTheme="minorHAnsi" w:cstheme="minorHAnsi"/>
        </w:rPr>
        <w:t xml:space="preserve"> employers and workers to resources within their communities </w:t>
      </w:r>
      <w:r w:rsidR="00AB2F93">
        <w:rPr>
          <w:rFonts w:asciiTheme="minorHAnsi" w:hAnsiTheme="minorHAnsi" w:cstheme="minorHAnsi"/>
        </w:rPr>
        <w:t>if/when</w:t>
      </w:r>
      <w:r w:rsidRPr="000A1700">
        <w:rPr>
          <w:rFonts w:asciiTheme="minorHAnsi" w:hAnsiTheme="minorHAnsi" w:cstheme="minorHAnsi"/>
        </w:rPr>
        <w:t xml:space="preserve"> FHLC is unable to deploy a team is critical.  </w:t>
      </w:r>
    </w:p>
    <w:p w14:paraId="67685393" w14:textId="3DE88B94" w:rsidR="002D748D" w:rsidRDefault="002D748D" w:rsidP="000D2F7E">
      <w:pPr>
        <w:pStyle w:val="ListParagraph"/>
        <w:numPr>
          <w:ilvl w:val="0"/>
          <w:numId w:val="6"/>
        </w:numPr>
        <w:spacing w:after="120"/>
        <w:rPr>
          <w:rFonts w:asciiTheme="minorHAnsi" w:hAnsiTheme="minorHAnsi" w:cstheme="minorHAnsi"/>
        </w:rPr>
      </w:pPr>
      <w:r w:rsidRPr="000A1700">
        <w:rPr>
          <w:rFonts w:asciiTheme="minorHAnsi" w:hAnsiTheme="minorHAnsi" w:cstheme="minorHAnsi"/>
        </w:rPr>
        <w:t xml:space="preserve">Most workers </w:t>
      </w:r>
      <w:r w:rsidRPr="006E539D">
        <w:rPr>
          <w:rFonts w:asciiTheme="minorHAnsi" w:hAnsiTheme="minorHAnsi" w:cstheme="minorHAnsi"/>
          <w:b/>
          <w:bCs/>
        </w:rPr>
        <w:t>are uninsured</w:t>
      </w:r>
      <w:r w:rsidRPr="000A1700">
        <w:rPr>
          <w:rFonts w:asciiTheme="minorHAnsi" w:hAnsiTheme="minorHAnsi" w:cstheme="minorHAnsi"/>
        </w:rPr>
        <w:t xml:space="preserve">.  Most workers do not speak English well. </w:t>
      </w:r>
      <w:r w:rsidR="00386DE0">
        <w:rPr>
          <w:rFonts w:asciiTheme="minorHAnsi" w:hAnsiTheme="minorHAnsi" w:cstheme="minorHAnsi"/>
        </w:rPr>
        <w:t xml:space="preserve">This </w:t>
      </w:r>
      <w:r w:rsidR="00AB2F93">
        <w:rPr>
          <w:rFonts w:asciiTheme="minorHAnsi" w:hAnsiTheme="minorHAnsi" w:cstheme="minorHAnsi"/>
        </w:rPr>
        <w:t xml:space="preserve">negatively </w:t>
      </w:r>
      <w:r w:rsidR="00386DE0">
        <w:rPr>
          <w:rFonts w:asciiTheme="minorHAnsi" w:hAnsiTheme="minorHAnsi" w:cstheme="minorHAnsi"/>
        </w:rPr>
        <w:t>impacts ability to obtain services</w:t>
      </w:r>
      <w:r w:rsidR="00AB2F93">
        <w:rPr>
          <w:rFonts w:asciiTheme="minorHAnsi" w:hAnsiTheme="minorHAnsi" w:cstheme="minorHAnsi"/>
        </w:rPr>
        <w:t>.</w:t>
      </w:r>
    </w:p>
    <w:p w14:paraId="3F5BE41C" w14:textId="002ECC74" w:rsidR="00386DE0" w:rsidRPr="00386DE0" w:rsidRDefault="00386DE0" w:rsidP="00386DE0">
      <w:pPr>
        <w:pStyle w:val="ListParagraph"/>
        <w:numPr>
          <w:ilvl w:val="0"/>
          <w:numId w:val="6"/>
        </w:numPr>
        <w:rPr>
          <w:rFonts w:asciiTheme="minorHAnsi" w:hAnsiTheme="minorHAnsi" w:cstheme="minorHAnsi"/>
          <w:i/>
        </w:rPr>
      </w:pPr>
      <w:r w:rsidRPr="006E539D">
        <w:rPr>
          <w:rFonts w:asciiTheme="minorHAnsi" w:hAnsiTheme="minorHAnsi" w:cstheme="minorHAnsi"/>
          <w:b/>
          <w:bCs/>
        </w:rPr>
        <w:t xml:space="preserve">Strong likelihood of outbreaks throughout the season </w:t>
      </w:r>
      <w:r w:rsidRPr="00386DE0">
        <w:rPr>
          <w:rFonts w:asciiTheme="minorHAnsi" w:hAnsiTheme="minorHAnsi" w:cstheme="minorHAnsi"/>
        </w:rPr>
        <w:t>and need for response.</w:t>
      </w:r>
      <w:r>
        <w:rPr>
          <w:rFonts w:asciiTheme="minorHAnsi" w:hAnsiTheme="minorHAnsi" w:cstheme="minorHAnsi"/>
        </w:rPr>
        <w:t xml:space="preserve"> Heavy </w:t>
      </w:r>
      <w:r w:rsidRPr="006E539D">
        <w:rPr>
          <w:rFonts w:asciiTheme="minorHAnsi" w:hAnsiTheme="minorHAnsi" w:cstheme="minorHAnsi"/>
          <w:b/>
          <w:bCs/>
        </w:rPr>
        <w:t>impact on food supply chain</w:t>
      </w:r>
      <w:r>
        <w:rPr>
          <w:rFonts w:asciiTheme="minorHAnsi" w:hAnsiTheme="minorHAnsi" w:cstheme="minorHAnsi"/>
        </w:rPr>
        <w:t>.</w:t>
      </w:r>
      <w:r w:rsidR="00AB2F93">
        <w:rPr>
          <w:rFonts w:asciiTheme="minorHAnsi" w:hAnsiTheme="minorHAnsi" w:cstheme="minorHAnsi"/>
        </w:rPr>
        <w:t xml:space="preserve"> Ability to respond when needed critical. </w:t>
      </w:r>
    </w:p>
    <w:p w14:paraId="285B2F22" w14:textId="02BBB833" w:rsidR="002D748D" w:rsidRPr="002D748D" w:rsidRDefault="002D748D" w:rsidP="000D2F7E">
      <w:pPr>
        <w:pStyle w:val="ListParagraph"/>
        <w:numPr>
          <w:ilvl w:val="0"/>
          <w:numId w:val="6"/>
        </w:numPr>
        <w:spacing w:after="120"/>
        <w:rPr>
          <w:rFonts w:asciiTheme="minorHAnsi" w:hAnsiTheme="minorHAnsi" w:cstheme="minorHAnsi"/>
          <w:i/>
          <w:szCs w:val="22"/>
        </w:rPr>
      </w:pPr>
      <w:r w:rsidRPr="006E539D">
        <w:rPr>
          <w:rFonts w:asciiTheme="minorHAnsi" w:hAnsiTheme="minorHAnsi" w:cstheme="minorHAnsi"/>
          <w:b/>
          <w:bCs/>
        </w:rPr>
        <w:t>Employers have varying resources</w:t>
      </w:r>
      <w:r w:rsidRPr="000A1700">
        <w:rPr>
          <w:rFonts w:asciiTheme="minorHAnsi" w:hAnsiTheme="minorHAnsi" w:cstheme="minorHAnsi"/>
        </w:rPr>
        <w:t xml:space="preserve"> in terms of their ability to provide isolation facilities. </w:t>
      </w:r>
    </w:p>
    <w:p w14:paraId="76962DE7" w14:textId="0C2E5DCF" w:rsidR="002D748D" w:rsidRPr="006E539D" w:rsidRDefault="002D748D" w:rsidP="000D2F7E">
      <w:pPr>
        <w:pStyle w:val="ListParagraph"/>
        <w:numPr>
          <w:ilvl w:val="0"/>
          <w:numId w:val="6"/>
        </w:numPr>
        <w:spacing w:after="120"/>
        <w:rPr>
          <w:rFonts w:asciiTheme="minorHAnsi" w:hAnsiTheme="minorHAnsi" w:cstheme="minorHAnsi"/>
          <w:i/>
          <w:szCs w:val="22"/>
        </w:rPr>
      </w:pPr>
      <w:r w:rsidRPr="006E539D">
        <w:rPr>
          <w:rFonts w:asciiTheme="minorHAnsi" w:hAnsiTheme="minorHAnsi" w:cstheme="minorHAnsi"/>
          <w:b/>
          <w:bCs/>
        </w:rPr>
        <w:t>Community bias</w:t>
      </w:r>
      <w:r w:rsidR="00BF6000" w:rsidRPr="006E539D">
        <w:rPr>
          <w:rFonts w:asciiTheme="minorHAnsi" w:hAnsiTheme="minorHAnsi" w:cstheme="minorHAnsi"/>
          <w:b/>
          <w:bCs/>
        </w:rPr>
        <w:t>/fear</w:t>
      </w:r>
      <w:r w:rsidR="00BF6000">
        <w:rPr>
          <w:rFonts w:asciiTheme="minorHAnsi" w:hAnsiTheme="minorHAnsi" w:cstheme="minorHAnsi"/>
        </w:rPr>
        <w:t xml:space="preserve"> </w:t>
      </w:r>
      <w:r>
        <w:rPr>
          <w:rFonts w:asciiTheme="minorHAnsi" w:hAnsiTheme="minorHAnsi" w:cstheme="minorHAnsi"/>
        </w:rPr>
        <w:t xml:space="preserve">is a reality and </w:t>
      </w:r>
      <w:r w:rsidR="00BF6000">
        <w:rPr>
          <w:rFonts w:asciiTheme="minorHAnsi" w:hAnsiTheme="minorHAnsi" w:cstheme="minorHAnsi"/>
        </w:rPr>
        <w:t xml:space="preserve">impacts access to resources. </w:t>
      </w:r>
    </w:p>
    <w:p w14:paraId="69D17E60" w14:textId="1ECBD433" w:rsidR="006E539D" w:rsidRPr="006E539D" w:rsidRDefault="006E539D" w:rsidP="000D2F7E">
      <w:pPr>
        <w:pStyle w:val="ListParagraph"/>
        <w:numPr>
          <w:ilvl w:val="0"/>
          <w:numId w:val="6"/>
        </w:numPr>
        <w:spacing w:after="120"/>
        <w:rPr>
          <w:rFonts w:asciiTheme="minorHAnsi" w:hAnsiTheme="minorHAnsi" w:cstheme="minorHAnsi"/>
          <w:i/>
          <w:szCs w:val="22"/>
        </w:rPr>
      </w:pPr>
      <w:r>
        <w:rPr>
          <w:rFonts w:asciiTheme="minorHAnsi" w:hAnsiTheme="minorHAnsi" w:cstheme="minorHAnsi"/>
          <w:b/>
          <w:bCs/>
        </w:rPr>
        <w:t xml:space="preserve">Needs will be greater when workers arrive. </w:t>
      </w:r>
      <w:r>
        <w:rPr>
          <w:rFonts w:asciiTheme="minorHAnsi" w:hAnsiTheme="minorHAnsi" w:cstheme="minorHAnsi"/>
        </w:rPr>
        <w:t xml:space="preserve"> Expect </w:t>
      </w:r>
      <w:proofErr w:type="gramStart"/>
      <w:r>
        <w:rPr>
          <w:rFonts w:asciiTheme="minorHAnsi" w:hAnsiTheme="minorHAnsi" w:cstheme="minorHAnsi"/>
        </w:rPr>
        <w:t>a period of time</w:t>
      </w:r>
      <w:proofErr w:type="gramEnd"/>
      <w:r>
        <w:rPr>
          <w:rFonts w:asciiTheme="minorHAnsi" w:hAnsiTheme="minorHAnsi" w:cstheme="minorHAnsi"/>
        </w:rPr>
        <w:t xml:space="preserve"> with significant activity.</w:t>
      </w:r>
    </w:p>
    <w:p w14:paraId="136A5E92" w14:textId="415E386E" w:rsidR="006E539D" w:rsidRDefault="006E539D" w:rsidP="000D2F7E">
      <w:pPr>
        <w:pStyle w:val="ListParagraph"/>
        <w:numPr>
          <w:ilvl w:val="0"/>
          <w:numId w:val="6"/>
        </w:numPr>
        <w:spacing w:after="120"/>
        <w:rPr>
          <w:rFonts w:asciiTheme="minorHAnsi" w:hAnsiTheme="minorHAnsi" w:cstheme="minorHAnsi"/>
          <w:szCs w:val="22"/>
        </w:rPr>
      </w:pPr>
      <w:r>
        <w:rPr>
          <w:rFonts w:asciiTheme="minorHAnsi" w:hAnsiTheme="minorHAnsi" w:cstheme="minorHAnsi"/>
          <w:b/>
          <w:bCs/>
        </w:rPr>
        <w:t>FHLC</w:t>
      </w:r>
      <w:r w:rsidR="00A2571D">
        <w:rPr>
          <w:rFonts w:asciiTheme="minorHAnsi" w:hAnsiTheme="minorHAnsi" w:cstheme="minorHAnsi"/>
          <w:b/>
          <w:bCs/>
        </w:rPr>
        <w:t xml:space="preserve"> Staff (including Providers/Migrant Health Medical Director)</w:t>
      </w:r>
      <w:r>
        <w:rPr>
          <w:rFonts w:asciiTheme="minorHAnsi" w:hAnsiTheme="minorHAnsi" w:cstheme="minorHAnsi"/>
          <w:b/>
          <w:bCs/>
        </w:rPr>
        <w:t xml:space="preserve"> anticipates </w:t>
      </w:r>
      <w:r w:rsidR="00A2571D">
        <w:rPr>
          <w:rFonts w:asciiTheme="minorHAnsi" w:hAnsiTheme="minorHAnsi" w:cstheme="minorHAnsi"/>
          <w:b/>
          <w:bCs/>
        </w:rPr>
        <w:t xml:space="preserve">and will provide staff to cover </w:t>
      </w:r>
      <w:r>
        <w:rPr>
          <w:rFonts w:asciiTheme="minorHAnsi" w:hAnsiTheme="minorHAnsi" w:cstheme="minorHAnsi"/>
          <w:b/>
          <w:bCs/>
        </w:rPr>
        <w:t xml:space="preserve">7 days per week during period of peak activity </w:t>
      </w:r>
      <w:r w:rsidRPr="00A2571D">
        <w:rPr>
          <w:rFonts w:asciiTheme="minorHAnsi" w:hAnsiTheme="minorHAnsi" w:cstheme="minorHAnsi"/>
        </w:rPr>
        <w:t>(May-</w:t>
      </w:r>
      <w:r w:rsidRPr="00A2571D">
        <w:rPr>
          <w:rFonts w:asciiTheme="minorHAnsi" w:hAnsiTheme="minorHAnsi" w:cstheme="minorHAnsi"/>
          <w:szCs w:val="22"/>
        </w:rPr>
        <w:t>Jun</w:t>
      </w:r>
      <w:r w:rsidR="00A2571D" w:rsidRPr="00A2571D">
        <w:rPr>
          <w:rFonts w:asciiTheme="minorHAnsi" w:hAnsiTheme="minorHAnsi" w:cstheme="minorHAnsi"/>
          <w:szCs w:val="22"/>
        </w:rPr>
        <w:t>e</w:t>
      </w:r>
      <w:r w:rsidR="00B8136F">
        <w:rPr>
          <w:rFonts w:asciiTheme="minorHAnsi" w:hAnsiTheme="minorHAnsi" w:cstheme="minorHAnsi"/>
          <w:szCs w:val="22"/>
        </w:rPr>
        <w:t>/July</w:t>
      </w:r>
      <w:r w:rsidR="00A2571D" w:rsidRPr="00A2571D">
        <w:rPr>
          <w:rFonts w:asciiTheme="minorHAnsi" w:hAnsiTheme="minorHAnsi" w:cstheme="minorHAnsi"/>
          <w:szCs w:val="22"/>
        </w:rPr>
        <w:t xml:space="preserve"> and as necessary beyond)</w:t>
      </w:r>
    </w:p>
    <w:p w14:paraId="66AE3D36" w14:textId="33295F6D" w:rsidR="00B8136F" w:rsidRPr="00A2571D" w:rsidRDefault="00B8136F" w:rsidP="000D2F7E">
      <w:pPr>
        <w:pStyle w:val="ListParagraph"/>
        <w:numPr>
          <w:ilvl w:val="0"/>
          <w:numId w:val="6"/>
        </w:numPr>
        <w:spacing w:after="120"/>
        <w:rPr>
          <w:rFonts w:asciiTheme="minorHAnsi" w:hAnsiTheme="minorHAnsi" w:cstheme="minorHAnsi"/>
          <w:szCs w:val="22"/>
        </w:rPr>
      </w:pPr>
      <w:r>
        <w:rPr>
          <w:rFonts w:asciiTheme="minorHAnsi" w:hAnsiTheme="minorHAnsi" w:cstheme="minorHAnsi"/>
          <w:b/>
          <w:bCs/>
        </w:rPr>
        <w:t>PPE CRITICAL – without essential PPE, strategy cannot be deployed</w:t>
      </w:r>
    </w:p>
    <w:p w14:paraId="4D4F3516" w14:textId="21947A27" w:rsidR="006E539D" w:rsidRPr="00386DE0" w:rsidRDefault="006E539D" w:rsidP="006E539D">
      <w:pPr>
        <w:pStyle w:val="ListParagraph"/>
        <w:spacing w:after="120"/>
        <w:rPr>
          <w:rFonts w:asciiTheme="minorHAnsi" w:hAnsiTheme="minorHAnsi" w:cstheme="minorHAnsi"/>
          <w:i/>
          <w:szCs w:val="22"/>
        </w:rPr>
      </w:pPr>
    </w:p>
    <w:p w14:paraId="0EC4FC68" w14:textId="77777777" w:rsidR="00CE2ABB" w:rsidRPr="00AB2F93" w:rsidRDefault="00CE2ABB" w:rsidP="00CE2ABB">
      <w:pPr>
        <w:rPr>
          <w:rFonts w:asciiTheme="minorHAnsi" w:hAnsiTheme="minorHAnsi" w:cstheme="minorHAnsi"/>
        </w:rPr>
      </w:pPr>
    </w:p>
    <w:p w14:paraId="207A9D95" w14:textId="50F60648" w:rsidR="00AB2F93" w:rsidRDefault="00AB2F93" w:rsidP="00646493">
      <w:pPr>
        <w:pStyle w:val="Heading1"/>
        <w:rPr>
          <w:rFonts w:asciiTheme="minorHAnsi" w:hAnsiTheme="minorHAnsi" w:cstheme="minorHAnsi"/>
        </w:rPr>
      </w:pPr>
    </w:p>
    <w:p w14:paraId="095BE614" w14:textId="259652A7" w:rsidR="00AB2F93" w:rsidRDefault="00AB2F93" w:rsidP="00AB2F93"/>
    <w:p w14:paraId="12ED8BCA" w14:textId="77777777" w:rsidR="00AB2F93" w:rsidRPr="00AB2F93" w:rsidRDefault="00AB2F93" w:rsidP="00AB2F93"/>
    <w:bookmarkEnd w:id="8"/>
    <w:bookmarkEnd w:id="14"/>
    <w:bookmarkEnd w:id="15"/>
    <w:bookmarkEnd w:id="16"/>
    <w:bookmarkEnd w:id="17"/>
    <w:bookmarkEnd w:id="18"/>
    <w:p w14:paraId="4FB326C7" w14:textId="26E389B8" w:rsidR="00A2571D" w:rsidRDefault="00A2571D" w:rsidP="00A6153A"/>
    <w:p w14:paraId="02272121" w14:textId="322E94D4" w:rsidR="00A2571D" w:rsidRDefault="00A2571D" w:rsidP="00A6153A"/>
    <w:p w14:paraId="40105871" w14:textId="4E1DC636" w:rsidR="00A2571D" w:rsidRDefault="00A2571D" w:rsidP="00A6153A"/>
    <w:p w14:paraId="6749D351" w14:textId="163CB221" w:rsidR="00A2571D" w:rsidRDefault="00A2571D" w:rsidP="00A6153A"/>
    <w:p w14:paraId="12BF47B9" w14:textId="007275CF" w:rsidR="0099324C" w:rsidRPr="000A1700" w:rsidRDefault="0099324C" w:rsidP="000A1700">
      <w:pPr>
        <w:rPr>
          <w:rStyle w:val="bodytextheader"/>
          <w:rFonts w:asciiTheme="minorHAnsi" w:hAnsiTheme="minorHAnsi" w:cstheme="minorHAnsi"/>
          <w:bCs/>
          <w:color w:val="005B99" w:themeColor="accent1"/>
          <w:spacing w:val="20"/>
          <w:szCs w:val="20"/>
        </w:rPr>
      </w:pPr>
    </w:p>
    <w:p w14:paraId="0DFEBC05" w14:textId="421E394D" w:rsidR="00DD1642" w:rsidRPr="00DD1642" w:rsidRDefault="00DD1642" w:rsidP="00DD1642">
      <w:pPr>
        <w:rPr>
          <w:b/>
          <w:bCs/>
        </w:rPr>
      </w:pPr>
      <w:proofErr w:type="gramStart"/>
      <w:r w:rsidRPr="00DD1642">
        <w:rPr>
          <w:b/>
          <w:bCs/>
        </w:rPr>
        <w:t>APPENDIX  WI</w:t>
      </w:r>
      <w:proofErr w:type="gramEnd"/>
      <w:r w:rsidRPr="00DD1642">
        <w:rPr>
          <w:b/>
          <w:bCs/>
        </w:rPr>
        <w:t xml:space="preserve"> MSAW MAPPING (ARRIVAL/NEEDS)</w:t>
      </w:r>
    </w:p>
    <w:p w14:paraId="1296DD2A" w14:textId="5D36798B" w:rsidR="00DD1642" w:rsidRDefault="00B8136F" w:rsidP="00A94397">
      <w:pPr>
        <w:jc w:val="right"/>
        <w:rPr>
          <w:rFonts w:asciiTheme="majorHAnsi" w:hAnsiTheme="majorHAnsi"/>
        </w:rPr>
      </w:pPr>
      <w:r w:rsidRPr="00013015">
        <w:rPr>
          <w:noProof/>
        </w:rPr>
        <w:drawing>
          <wp:inline distT="0" distB="0" distL="0" distR="0" wp14:anchorId="0DE1BF10" wp14:editId="11B1EEC3">
            <wp:extent cx="6227970" cy="3206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38085" cy="3211958"/>
                    </a:xfrm>
                    <a:prstGeom prst="rect">
                      <a:avLst/>
                    </a:prstGeom>
                  </pic:spPr>
                </pic:pic>
              </a:graphicData>
            </a:graphic>
          </wp:inline>
        </w:drawing>
      </w:r>
    </w:p>
    <w:p w14:paraId="1F378AC8" w14:textId="77777777" w:rsidR="00DD1642" w:rsidRDefault="00DD1642" w:rsidP="00A94397">
      <w:pPr>
        <w:jc w:val="right"/>
        <w:rPr>
          <w:rFonts w:asciiTheme="majorHAnsi" w:hAnsiTheme="majorHAnsi"/>
        </w:rPr>
      </w:pPr>
    </w:p>
    <w:p w14:paraId="4B6C1F6F" w14:textId="49F9A3DA" w:rsidR="00DD1642" w:rsidRDefault="00DD1642" w:rsidP="00A94397">
      <w:pPr>
        <w:jc w:val="right"/>
        <w:rPr>
          <w:rFonts w:asciiTheme="majorHAnsi" w:hAnsiTheme="majorHAnsi"/>
        </w:rPr>
      </w:pPr>
    </w:p>
    <w:p w14:paraId="6897CBAF" w14:textId="1C0DECE3" w:rsidR="00DD1642" w:rsidRPr="000B6091" w:rsidRDefault="00DD1642" w:rsidP="00A94397">
      <w:pPr>
        <w:jc w:val="right"/>
        <w:rPr>
          <w:rFonts w:asciiTheme="majorHAnsi" w:hAnsiTheme="majorHAnsi"/>
        </w:rPr>
      </w:pPr>
    </w:p>
    <w:sectPr w:rsidR="00DD1642" w:rsidRPr="000B6091" w:rsidSect="00E649FC">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A65E1" w14:textId="77777777" w:rsidR="00E4113D" w:rsidRDefault="00E4113D">
      <w:r>
        <w:separator/>
      </w:r>
    </w:p>
  </w:endnote>
  <w:endnote w:type="continuationSeparator" w:id="0">
    <w:p w14:paraId="738C9B01" w14:textId="77777777" w:rsidR="00E4113D" w:rsidRDefault="00E4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adeGothic">
    <w:altName w:val="TradeGothic"/>
    <w:panose1 w:val="00000000000000000000"/>
    <w:charset w:val="00"/>
    <w:family w:val="swiss"/>
    <w:notTrueType/>
    <w:pitch w:val="default"/>
    <w:sig w:usb0="00000003" w:usb1="00000000" w:usb2="00000000" w:usb3="00000000" w:csb0="00000001" w:csb1="00000000"/>
  </w:font>
  <w:font w:name="Futura Light">
    <w:panose1 w:val="00000000000000000000"/>
    <w:charset w:val="00"/>
    <w:family w:val="swiss"/>
    <w:notTrueType/>
    <w:pitch w:val="variable"/>
    <w:sig w:usb0="00000003" w:usb1="00000000" w:usb2="00000000" w:usb3="00000000" w:csb0="00000001" w:csb1="00000000"/>
  </w:font>
  <w:font w:name="Futura Book">
    <w:charset w:val="00"/>
    <w:family w:val="auto"/>
    <w:pitch w:val="variable"/>
    <w:sig w:usb0="80000067" w:usb1="00000000" w:usb2="00000000" w:usb3="00000000" w:csb0="000001FB" w:csb1="00000000"/>
  </w:font>
  <w:font w:name="Adobe Garamond Pro">
    <w:panose1 w:val="00000000000000000000"/>
    <w:charset w:val="00"/>
    <w:family w:val="roman"/>
    <w:notTrueType/>
    <w:pitch w:val="variable"/>
    <w:sig w:usb0="00000007" w:usb1="00000001" w:usb2="00000000" w:usb3="00000000" w:csb0="00000093"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0804" w14:textId="77777777" w:rsidR="00B8136F" w:rsidRDefault="00B81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082760"/>
      <w:docPartObj>
        <w:docPartGallery w:val="Page Numbers (Bottom of Page)"/>
        <w:docPartUnique/>
      </w:docPartObj>
    </w:sdtPr>
    <w:sdtEndPr>
      <w:rPr>
        <w:noProof/>
      </w:rPr>
    </w:sdtEndPr>
    <w:sdtContent>
      <w:p w14:paraId="2B99A416" w14:textId="3BF7581A" w:rsidR="00B8136F" w:rsidRDefault="00B8136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C563886" w14:textId="77777777" w:rsidR="00B8136F" w:rsidRDefault="00B81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C0A2" w14:textId="77777777" w:rsidR="00B8136F" w:rsidRDefault="00B81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6E7BD" w14:textId="77777777" w:rsidR="00E4113D" w:rsidRDefault="00E4113D">
      <w:r>
        <w:separator/>
      </w:r>
    </w:p>
  </w:footnote>
  <w:footnote w:type="continuationSeparator" w:id="0">
    <w:p w14:paraId="41A7FAE6" w14:textId="77777777" w:rsidR="00E4113D" w:rsidRDefault="00E4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E2984" w14:textId="6706DE42" w:rsidR="00B8136F" w:rsidRDefault="00B81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56FE7" w14:textId="0D896E02" w:rsidR="00B8136F" w:rsidRDefault="00B81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BE67D" w14:textId="46452E1D" w:rsidR="00B8136F" w:rsidRDefault="00B8136F" w:rsidP="00D75BE8">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1F5"/>
    <w:multiLevelType w:val="hybridMultilevel"/>
    <w:tmpl w:val="2824418E"/>
    <w:lvl w:ilvl="0" w:tplc="4DAC1F7C">
      <w:start w:val="1"/>
      <w:numFmt w:val="bullet"/>
      <w:lvlText w:val="❑"/>
      <w:lvlJc w:val="left"/>
      <w:pPr>
        <w:ind w:left="9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7C67B4">
      <w:start w:val="1"/>
      <w:numFmt w:val="bullet"/>
      <w:lvlText w:val="o"/>
      <w:lvlJc w:val="left"/>
      <w:pPr>
        <w:ind w:left="16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42CF2E4">
      <w:start w:val="1"/>
      <w:numFmt w:val="bullet"/>
      <w:lvlText w:val="▪"/>
      <w:lvlJc w:val="left"/>
      <w:pPr>
        <w:ind w:left="23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DBEC6552">
      <w:start w:val="1"/>
      <w:numFmt w:val="bullet"/>
      <w:lvlText w:val="•"/>
      <w:lvlJc w:val="left"/>
      <w:pPr>
        <w:ind w:left="30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AABB32">
      <w:start w:val="1"/>
      <w:numFmt w:val="bullet"/>
      <w:lvlText w:val="o"/>
      <w:lvlJc w:val="left"/>
      <w:pPr>
        <w:ind w:left="37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5D87906">
      <w:start w:val="1"/>
      <w:numFmt w:val="bullet"/>
      <w:lvlText w:val="▪"/>
      <w:lvlJc w:val="left"/>
      <w:pPr>
        <w:ind w:left="45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62E8E14">
      <w:start w:val="1"/>
      <w:numFmt w:val="bullet"/>
      <w:lvlText w:val="•"/>
      <w:lvlJc w:val="left"/>
      <w:pPr>
        <w:ind w:left="52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D7CCA4A">
      <w:start w:val="1"/>
      <w:numFmt w:val="bullet"/>
      <w:lvlText w:val="o"/>
      <w:lvlJc w:val="left"/>
      <w:pPr>
        <w:ind w:left="59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05E0FF8">
      <w:start w:val="1"/>
      <w:numFmt w:val="bullet"/>
      <w:lvlText w:val="▪"/>
      <w:lvlJc w:val="left"/>
      <w:pPr>
        <w:ind w:left="66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B3677"/>
    <w:multiLevelType w:val="hybridMultilevel"/>
    <w:tmpl w:val="4E685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8972CC8"/>
    <w:multiLevelType w:val="hybridMultilevel"/>
    <w:tmpl w:val="4E4AED8C"/>
    <w:lvl w:ilvl="0" w:tplc="93E2AF08">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BA4931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24BAC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2A36B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9D638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7CD1A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2EB32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2B808A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07243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4F5B01"/>
    <w:multiLevelType w:val="hybridMultilevel"/>
    <w:tmpl w:val="8E7CA61C"/>
    <w:lvl w:ilvl="0" w:tplc="AC108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88440D"/>
    <w:multiLevelType w:val="hybridMultilevel"/>
    <w:tmpl w:val="24EA6A88"/>
    <w:lvl w:ilvl="0" w:tplc="7F22A812">
      <w:start w:val="1"/>
      <w:numFmt w:val="decimal"/>
      <w:lvlText w:val="%1."/>
      <w:lvlJc w:val="left"/>
      <w:pPr>
        <w:ind w:left="720" w:hanging="360"/>
      </w:pPr>
      <w:rPr>
        <w:rFonts w:asciiTheme="majorHAnsi" w:hAnsiTheme="majorHAnsi" w:hint="default"/>
      </w:rPr>
    </w:lvl>
    <w:lvl w:ilvl="1" w:tplc="A548631C">
      <w:numFmt w:val="bullet"/>
      <w:lvlText w:val="·"/>
      <w:lvlJc w:val="left"/>
      <w:pPr>
        <w:ind w:left="1485" w:hanging="405"/>
      </w:pPr>
      <w:rPr>
        <w:rFonts w:ascii="Calibri" w:eastAsia="Symbol"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62E05"/>
    <w:multiLevelType w:val="hybridMultilevel"/>
    <w:tmpl w:val="7D220118"/>
    <w:lvl w:ilvl="0" w:tplc="2EAA87C4">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092D85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A02C93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92C742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B3AF47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7FAB5F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FC07B0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B2020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96A44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C4524D"/>
    <w:multiLevelType w:val="hybridMultilevel"/>
    <w:tmpl w:val="269A2F78"/>
    <w:lvl w:ilvl="0" w:tplc="7F905740">
      <w:start w:val="1"/>
      <w:numFmt w:val="bullet"/>
      <w:lvlText w:val="❑"/>
      <w:lvlJc w:val="left"/>
      <w:pPr>
        <w:ind w:left="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6F0EEE4">
      <w:start w:val="1"/>
      <w:numFmt w:val="bullet"/>
      <w:lvlText w:val="o"/>
      <w:lvlJc w:val="left"/>
      <w:pPr>
        <w:ind w:left="14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89E632C">
      <w:start w:val="1"/>
      <w:numFmt w:val="bullet"/>
      <w:lvlText w:val="▪"/>
      <w:lvlJc w:val="left"/>
      <w:pPr>
        <w:ind w:left="21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1B09F54">
      <w:start w:val="1"/>
      <w:numFmt w:val="bullet"/>
      <w:lvlText w:val="•"/>
      <w:lvlJc w:val="left"/>
      <w:pPr>
        <w:ind w:left="29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1D6CF3E">
      <w:start w:val="1"/>
      <w:numFmt w:val="bullet"/>
      <w:lvlText w:val="o"/>
      <w:lvlJc w:val="left"/>
      <w:pPr>
        <w:ind w:left="362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883448">
      <w:start w:val="1"/>
      <w:numFmt w:val="bullet"/>
      <w:lvlText w:val="▪"/>
      <w:lvlJc w:val="left"/>
      <w:pPr>
        <w:ind w:left="434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F589E06">
      <w:start w:val="1"/>
      <w:numFmt w:val="bullet"/>
      <w:lvlText w:val="•"/>
      <w:lvlJc w:val="left"/>
      <w:pPr>
        <w:ind w:left="506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11ED410">
      <w:start w:val="1"/>
      <w:numFmt w:val="bullet"/>
      <w:lvlText w:val="o"/>
      <w:lvlJc w:val="left"/>
      <w:pPr>
        <w:ind w:left="578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0708D70">
      <w:start w:val="1"/>
      <w:numFmt w:val="bullet"/>
      <w:lvlText w:val="▪"/>
      <w:lvlJc w:val="left"/>
      <w:pPr>
        <w:ind w:left="650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1C30EFD"/>
    <w:multiLevelType w:val="singleLevel"/>
    <w:tmpl w:val="A4865440"/>
    <w:lvl w:ilvl="0">
      <w:start w:val="1"/>
      <w:numFmt w:val="bullet"/>
      <w:pStyle w:val="Bullet"/>
      <w:lvlText w:val=""/>
      <w:lvlJc w:val="left"/>
      <w:pPr>
        <w:tabs>
          <w:tab w:val="num" w:pos="1080"/>
        </w:tabs>
        <w:ind w:left="1080" w:hanging="360"/>
      </w:pPr>
      <w:rPr>
        <w:rFonts w:ascii="Wingdings" w:hAnsi="Wingdings" w:hint="default"/>
        <w:b w:val="0"/>
        <w:i w:val="0"/>
        <w:sz w:val="24"/>
      </w:rPr>
    </w:lvl>
  </w:abstractNum>
  <w:abstractNum w:abstractNumId="8" w15:restartNumberingAfterBreak="0">
    <w:nsid w:val="128A7C66"/>
    <w:multiLevelType w:val="hybridMultilevel"/>
    <w:tmpl w:val="34842D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9" w15:restartNumberingAfterBreak="0">
    <w:nsid w:val="154E1239"/>
    <w:multiLevelType w:val="hybridMultilevel"/>
    <w:tmpl w:val="B25AA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F71CF"/>
    <w:multiLevelType w:val="hybridMultilevel"/>
    <w:tmpl w:val="F86A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18556A"/>
    <w:multiLevelType w:val="hybridMultilevel"/>
    <w:tmpl w:val="7B54D0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C38AB"/>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22942E2D"/>
    <w:multiLevelType w:val="hybridMultilevel"/>
    <w:tmpl w:val="58FE9D10"/>
    <w:lvl w:ilvl="0" w:tplc="E1CCD624">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E64A0E4">
      <w:start w:val="1"/>
      <w:numFmt w:val="bullet"/>
      <w:lvlText w:val="o"/>
      <w:lvlJc w:val="left"/>
      <w:pPr>
        <w:ind w:left="14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D40525C">
      <w:start w:val="1"/>
      <w:numFmt w:val="bullet"/>
      <w:lvlText w:val="▪"/>
      <w:lvlJc w:val="left"/>
      <w:pPr>
        <w:ind w:left="21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D4468FC">
      <w:start w:val="1"/>
      <w:numFmt w:val="bullet"/>
      <w:lvlText w:val="•"/>
      <w:lvlJc w:val="left"/>
      <w:pPr>
        <w:ind w:left="29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E6B8D8">
      <w:start w:val="1"/>
      <w:numFmt w:val="bullet"/>
      <w:lvlText w:val="o"/>
      <w:lvlJc w:val="left"/>
      <w:pPr>
        <w:ind w:left="36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CDCC41E">
      <w:start w:val="1"/>
      <w:numFmt w:val="bullet"/>
      <w:lvlText w:val="▪"/>
      <w:lvlJc w:val="left"/>
      <w:pPr>
        <w:ind w:left="43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D40BF2E">
      <w:start w:val="1"/>
      <w:numFmt w:val="bullet"/>
      <w:lvlText w:val="•"/>
      <w:lvlJc w:val="left"/>
      <w:pPr>
        <w:ind w:left="50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E420E02">
      <w:start w:val="1"/>
      <w:numFmt w:val="bullet"/>
      <w:lvlText w:val="o"/>
      <w:lvlJc w:val="left"/>
      <w:pPr>
        <w:ind w:left="57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9C26BC">
      <w:start w:val="1"/>
      <w:numFmt w:val="bullet"/>
      <w:lvlText w:val="▪"/>
      <w:lvlJc w:val="left"/>
      <w:pPr>
        <w:ind w:left="65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006388"/>
    <w:multiLevelType w:val="hybridMultilevel"/>
    <w:tmpl w:val="26EA42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5D5E2E"/>
    <w:multiLevelType w:val="hybridMultilevel"/>
    <w:tmpl w:val="BDA8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C25C0"/>
    <w:multiLevelType w:val="hybridMultilevel"/>
    <w:tmpl w:val="C5D86C8E"/>
    <w:lvl w:ilvl="0" w:tplc="17EE864E">
      <w:start w:val="1"/>
      <w:numFmt w:val="decimal"/>
      <w:lvlText w:val="%1)"/>
      <w:lvlJc w:val="left"/>
      <w:pPr>
        <w:ind w:left="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45295B6">
      <w:start w:val="1"/>
      <w:numFmt w:val="lowerLetter"/>
      <w:lvlText w:val="%2"/>
      <w:lvlJc w:val="left"/>
      <w:pPr>
        <w:ind w:left="18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FEB844">
      <w:start w:val="1"/>
      <w:numFmt w:val="lowerRoman"/>
      <w:lvlText w:val="%3"/>
      <w:lvlJc w:val="left"/>
      <w:pPr>
        <w:ind w:left="25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6265C6">
      <w:start w:val="1"/>
      <w:numFmt w:val="decimal"/>
      <w:lvlText w:val="%4"/>
      <w:lvlJc w:val="left"/>
      <w:pPr>
        <w:ind w:left="3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CC2350">
      <w:start w:val="1"/>
      <w:numFmt w:val="lowerLetter"/>
      <w:lvlText w:val="%5"/>
      <w:lvlJc w:val="left"/>
      <w:pPr>
        <w:ind w:left="3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14ADD6">
      <w:start w:val="1"/>
      <w:numFmt w:val="lowerRoman"/>
      <w:lvlText w:val="%6"/>
      <w:lvlJc w:val="left"/>
      <w:pPr>
        <w:ind w:left="4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A6DCC">
      <w:start w:val="1"/>
      <w:numFmt w:val="decimal"/>
      <w:lvlText w:val="%7"/>
      <w:lvlJc w:val="left"/>
      <w:pPr>
        <w:ind w:left="5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AAA37A">
      <w:start w:val="1"/>
      <w:numFmt w:val="lowerLetter"/>
      <w:lvlText w:val="%8"/>
      <w:lvlJc w:val="left"/>
      <w:pPr>
        <w:ind w:left="6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DA15F8">
      <w:start w:val="1"/>
      <w:numFmt w:val="lowerRoman"/>
      <w:lvlText w:val="%9"/>
      <w:lvlJc w:val="left"/>
      <w:pPr>
        <w:ind w:left="6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4F360E"/>
    <w:multiLevelType w:val="hybridMultilevel"/>
    <w:tmpl w:val="1FD6A8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E0914DC"/>
    <w:multiLevelType w:val="hybridMultilevel"/>
    <w:tmpl w:val="357AE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C6EC1"/>
    <w:multiLevelType w:val="hybridMultilevel"/>
    <w:tmpl w:val="BB7407CC"/>
    <w:lvl w:ilvl="0" w:tplc="0B2A9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3D1B80"/>
    <w:multiLevelType w:val="hybridMultilevel"/>
    <w:tmpl w:val="65305D9C"/>
    <w:lvl w:ilvl="0" w:tplc="C7349000">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AEA8B6">
      <w:start w:val="1"/>
      <w:numFmt w:val="bullet"/>
      <w:lvlText w:val="o"/>
      <w:lvlJc w:val="left"/>
      <w:pPr>
        <w:ind w:left="1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B6E1472">
      <w:start w:val="1"/>
      <w:numFmt w:val="bullet"/>
      <w:lvlText w:val="▪"/>
      <w:lvlJc w:val="left"/>
      <w:pPr>
        <w:ind w:left="21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A8246E">
      <w:start w:val="1"/>
      <w:numFmt w:val="bullet"/>
      <w:lvlText w:val="•"/>
      <w:lvlJc w:val="left"/>
      <w:pPr>
        <w:ind w:left="29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084EA88">
      <w:start w:val="1"/>
      <w:numFmt w:val="bullet"/>
      <w:lvlText w:val="o"/>
      <w:lvlJc w:val="left"/>
      <w:pPr>
        <w:ind w:left="36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3EBD92">
      <w:start w:val="1"/>
      <w:numFmt w:val="bullet"/>
      <w:lvlText w:val="▪"/>
      <w:lvlJc w:val="left"/>
      <w:pPr>
        <w:ind w:left="43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AA6BB08">
      <w:start w:val="1"/>
      <w:numFmt w:val="bullet"/>
      <w:lvlText w:val="•"/>
      <w:lvlJc w:val="left"/>
      <w:pPr>
        <w:ind w:left="50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05EA880">
      <w:start w:val="1"/>
      <w:numFmt w:val="bullet"/>
      <w:lvlText w:val="o"/>
      <w:lvlJc w:val="left"/>
      <w:pPr>
        <w:ind w:left="57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68A549A">
      <w:start w:val="1"/>
      <w:numFmt w:val="bullet"/>
      <w:lvlText w:val="▪"/>
      <w:lvlJc w:val="left"/>
      <w:pPr>
        <w:ind w:left="65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DC620A"/>
    <w:multiLevelType w:val="hybridMultilevel"/>
    <w:tmpl w:val="D018C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4DC42BAB"/>
    <w:multiLevelType w:val="hybridMultilevel"/>
    <w:tmpl w:val="802A5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0352886"/>
    <w:multiLevelType w:val="hybridMultilevel"/>
    <w:tmpl w:val="11BCA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E53B4"/>
    <w:multiLevelType w:val="hybridMultilevel"/>
    <w:tmpl w:val="ABC05C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66493EE5"/>
    <w:multiLevelType w:val="hybridMultilevel"/>
    <w:tmpl w:val="D50EF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B3A57F5"/>
    <w:multiLevelType w:val="hybridMultilevel"/>
    <w:tmpl w:val="6700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113ED"/>
    <w:multiLevelType w:val="hybridMultilevel"/>
    <w:tmpl w:val="B62678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7BF117AD"/>
    <w:multiLevelType w:val="hybridMultilevel"/>
    <w:tmpl w:val="C1AC8C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CB44F30"/>
    <w:multiLevelType w:val="hybridMultilevel"/>
    <w:tmpl w:val="7A8850E6"/>
    <w:lvl w:ilvl="0" w:tplc="F1223BF2">
      <w:start w:val="1"/>
      <w:numFmt w:val="bullet"/>
      <w:lvlText w:val="❑"/>
      <w:lvlJc w:val="left"/>
      <w:pPr>
        <w:ind w:left="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7BE170E">
      <w:start w:val="1"/>
      <w:numFmt w:val="bullet"/>
      <w:lvlText w:val="o"/>
      <w:lvlJc w:val="left"/>
      <w:pPr>
        <w:ind w:left="14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B96944E">
      <w:start w:val="1"/>
      <w:numFmt w:val="bullet"/>
      <w:lvlText w:val="▪"/>
      <w:lvlJc w:val="left"/>
      <w:pPr>
        <w:ind w:left="21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A68B64">
      <w:start w:val="1"/>
      <w:numFmt w:val="bullet"/>
      <w:lvlText w:val="•"/>
      <w:lvlJc w:val="left"/>
      <w:pPr>
        <w:ind w:left="28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2F0D730">
      <w:start w:val="1"/>
      <w:numFmt w:val="bullet"/>
      <w:lvlText w:val="o"/>
      <w:lvlJc w:val="left"/>
      <w:pPr>
        <w:ind w:left="36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51A8080">
      <w:start w:val="1"/>
      <w:numFmt w:val="bullet"/>
      <w:lvlText w:val="▪"/>
      <w:lvlJc w:val="left"/>
      <w:pPr>
        <w:ind w:left="43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74AAFE6">
      <w:start w:val="1"/>
      <w:numFmt w:val="bullet"/>
      <w:lvlText w:val="•"/>
      <w:lvlJc w:val="left"/>
      <w:pPr>
        <w:ind w:left="50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AE08AFC">
      <w:start w:val="1"/>
      <w:numFmt w:val="bullet"/>
      <w:lvlText w:val="o"/>
      <w:lvlJc w:val="left"/>
      <w:pPr>
        <w:ind w:left="57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1C1214">
      <w:start w:val="1"/>
      <w:numFmt w:val="bullet"/>
      <w:lvlText w:val="▪"/>
      <w:lvlJc w:val="left"/>
      <w:pPr>
        <w:ind w:left="64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12"/>
  </w:num>
  <w:num w:numId="4">
    <w:abstractNumId w:val="11"/>
  </w:num>
  <w:num w:numId="5">
    <w:abstractNumId w:val="10"/>
  </w:num>
  <w:num w:numId="6">
    <w:abstractNumId w:val="14"/>
  </w:num>
  <w:num w:numId="7">
    <w:abstractNumId w:val="28"/>
  </w:num>
  <w:num w:numId="8">
    <w:abstractNumId w:val="26"/>
  </w:num>
  <w:num w:numId="9">
    <w:abstractNumId w:val="8"/>
  </w:num>
  <w:num w:numId="10">
    <w:abstractNumId w:val="9"/>
  </w:num>
  <w:num w:numId="11">
    <w:abstractNumId w:val="17"/>
  </w:num>
  <w:num w:numId="12">
    <w:abstractNumId w:val="27"/>
  </w:num>
  <w:num w:numId="13">
    <w:abstractNumId w:val="24"/>
  </w:num>
  <w:num w:numId="14">
    <w:abstractNumId w:val="16"/>
  </w:num>
  <w:num w:numId="15">
    <w:abstractNumId w:val="5"/>
  </w:num>
  <w:num w:numId="16">
    <w:abstractNumId w:val="2"/>
  </w:num>
  <w:num w:numId="17">
    <w:abstractNumId w:val="13"/>
  </w:num>
  <w:num w:numId="18">
    <w:abstractNumId w:val="20"/>
  </w:num>
  <w:num w:numId="19">
    <w:abstractNumId w:val="29"/>
  </w:num>
  <w:num w:numId="20">
    <w:abstractNumId w:val="0"/>
  </w:num>
  <w:num w:numId="21">
    <w:abstractNumId w:val="6"/>
  </w:num>
  <w:num w:numId="22">
    <w:abstractNumId w:val="15"/>
  </w:num>
  <w:num w:numId="23">
    <w:abstractNumId w:val="23"/>
  </w:num>
  <w:num w:numId="24">
    <w:abstractNumId w:val="18"/>
  </w:num>
  <w:num w:numId="25">
    <w:abstractNumId w:val="19"/>
  </w:num>
  <w:num w:numId="26">
    <w:abstractNumId w:val="3"/>
  </w:num>
  <w:num w:numId="27">
    <w:abstractNumId w:val="21"/>
  </w:num>
  <w:num w:numId="28">
    <w:abstractNumId w:val="22"/>
  </w:num>
  <w:num w:numId="29">
    <w:abstractNumId w:val="1"/>
  </w:num>
  <w:num w:numId="3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F6"/>
    <w:rsid w:val="00001385"/>
    <w:rsid w:val="000017F4"/>
    <w:rsid w:val="000058AF"/>
    <w:rsid w:val="00005F40"/>
    <w:rsid w:val="0000797C"/>
    <w:rsid w:val="00011468"/>
    <w:rsid w:val="0001193F"/>
    <w:rsid w:val="00011EA6"/>
    <w:rsid w:val="000136B7"/>
    <w:rsid w:val="00013FB4"/>
    <w:rsid w:val="0001730D"/>
    <w:rsid w:val="00020C4B"/>
    <w:rsid w:val="00021357"/>
    <w:rsid w:val="00021E70"/>
    <w:rsid w:val="000221D1"/>
    <w:rsid w:val="0002270B"/>
    <w:rsid w:val="00023040"/>
    <w:rsid w:val="00025743"/>
    <w:rsid w:val="000263CB"/>
    <w:rsid w:val="00026745"/>
    <w:rsid w:val="00026DC8"/>
    <w:rsid w:val="00027E4C"/>
    <w:rsid w:val="00030485"/>
    <w:rsid w:val="00030640"/>
    <w:rsid w:val="00032A2F"/>
    <w:rsid w:val="00033B08"/>
    <w:rsid w:val="00036576"/>
    <w:rsid w:val="00036D93"/>
    <w:rsid w:val="00037289"/>
    <w:rsid w:val="00037484"/>
    <w:rsid w:val="00037A6B"/>
    <w:rsid w:val="00040AF3"/>
    <w:rsid w:val="000418E1"/>
    <w:rsid w:val="00044702"/>
    <w:rsid w:val="00045003"/>
    <w:rsid w:val="000455A4"/>
    <w:rsid w:val="00045F44"/>
    <w:rsid w:val="000460F1"/>
    <w:rsid w:val="00047CD6"/>
    <w:rsid w:val="000500FF"/>
    <w:rsid w:val="0005598D"/>
    <w:rsid w:val="00060BCB"/>
    <w:rsid w:val="00060F13"/>
    <w:rsid w:val="00061AC9"/>
    <w:rsid w:val="00061C7F"/>
    <w:rsid w:val="00062730"/>
    <w:rsid w:val="00062B3C"/>
    <w:rsid w:val="000643B2"/>
    <w:rsid w:val="00067E10"/>
    <w:rsid w:val="000716BA"/>
    <w:rsid w:val="000722C9"/>
    <w:rsid w:val="00073082"/>
    <w:rsid w:val="0007394B"/>
    <w:rsid w:val="00076DED"/>
    <w:rsid w:val="0008024C"/>
    <w:rsid w:val="000803D9"/>
    <w:rsid w:val="000814C3"/>
    <w:rsid w:val="00081A35"/>
    <w:rsid w:val="00081E7C"/>
    <w:rsid w:val="00082490"/>
    <w:rsid w:val="00082543"/>
    <w:rsid w:val="000827D8"/>
    <w:rsid w:val="000847CF"/>
    <w:rsid w:val="00086290"/>
    <w:rsid w:val="000919E4"/>
    <w:rsid w:val="00091CAD"/>
    <w:rsid w:val="000925FE"/>
    <w:rsid w:val="00093372"/>
    <w:rsid w:val="00093711"/>
    <w:rsid w:val="00093D7C"/>
    <w:rsid w:val="00094340"/>
    <w:rsid w:val="00096203"/>
    <w:rsid w:val="00097143"/>
    <w:rsid w:val="000971B7"/>
    <w:rsid w:val="00097FAE"/>
    <w:rsid w:val="000A01AE"/>
    <w:rsid w:val="000A0312"/>
    <w:rsid w:val="000A03C8"/>
    <w:rsid w:val="000A0A23"/>
    <w:rsid w:val="000A0BEB"/>
    <w:rsid w:val="000A1700"/>
    <w:rsid w:val="000A200E"/>
    <w:rsid w:val="000A2D68"/>
    <w:rsid w:val="000A3363"/>
    <w:rsid w:val="000A6182"/>
    <w:rsid w:val="000A6B8A"/>
    <w:rsid w:val="000A6F36"/>
    <w:rsid w:val="000A70D6"/>
    <w:rsid w:val="000A7FB1"/>
    <w:rsid w:val="000B1226"/>
    <w:rsid w:val="000B22BF"/>
    <w:rsid w:val="000B448B"/>
    <w:rsid w:val="000B530F"/>
    <w:rsid w:val="000B6091"/>
    <w:rsid w:val="000B6244"/>
    <w:rsid w:val="000B684D"/>
    <w:rsid w:val="000C0A04"/>
    <w:rsid w:val="000C2386"/>
    <w:rsid w:val="000C32BA"/>
    <w:rsid w:val="000C44F8"/>
    <w:rsid w:val="000C4684"/>
    <w:rsid w:val="000C4856"/>
    <w:rsid w:val="000C5653"/>
    <w:rsid w:val="000C59C2"/>
    <w:rsid w:val="000C6726"/>
    <w:rsid w:val="000C7198"/>
    <w:rsid w:val="000D182D"/>
    <w:rsid w:val="000D2185"/>
    <w:rsid w:val="000D2F7E"/>
    <w:rsid w:val="000D40CB"/>
    <w:rsid w:val="000D501C"/>
    <w:rsid w:val="000D55D9"/>
    <w:rsid w:val="000D6C32"/>
    <w:rsid w:val="000E0574"/>
    <w:rsid w:val="000E15FB"/>
    <w:rsid w:val="000E2292"/>
    <w:rsid w:val="000E31B2"/>
    <w:rsid w:val="000E3C2C"/>
    <w:rsid w:val="000E4927"/>
    <w:rsid w:val="000E6818"/>
    <w:rsid w:val="000E6C95"/>
    <w:rsid w:val="000E73CE"/>
    <w:rsid w:val="000E7CE6"/>
    <w:rsid w:val="000E7F2A"/>
    <w:rsid w:val="000F018B"/>
    <w:rsid w:val="000F0501"/>
    <w:rsid w:val="000F0C16"/>
    <w:rsid w:val="000F0FFC"/>
    <w:rsid w:val="000F20DF"/>
    <w:rsid w:val="000F579F"/>
    <w:rsid w:val="00101606"/>
    <w:rsid w:val="00101D72"/>
    <w:rsid w:val="001033C2"/>
    <w:rsid w:val="00103D2B"/>
    <w:rsid w:val="00105E81"/>
    <w:rsid w:val="00107BF7"/>
    <w:rsid w:val="001104E0"/>
    <w:rsid w:val="00111220"/>
    <w:rsid w:val="001118A8"/>
    <w:rsid w:val="00112050"/>
    <w:rsid w:val="00112163"/>
    <w:rsid w:val="00112424"/>
    <w:rsid w:val="00112B50"/>
    <w:rsid w:val="00112CD2"/>
    <w:rsid w:val="001135C8"/>
    <w:rsid w:val="001140E8"/>
    <w:rsid w:val="001151F4"/>
    <w:rsid w:val="001158C2"/>
    <w:rsid w:val="001177AA"/>
    <w:rsid w:val="00120782"/>
    <w:rsid w:val="001216DC"/>
    <w:rsid w:val="00121895"/>
    <w:rsid w:val="001230DB"/>
    <w:rsid w:val="00123E98"/>
    <w:rsid w:val="00124C02"/>
    <w:rsid w:val="00124CEC"/>
    <w:rsid w:val="00126134"/>
    <w:rsid w:val="001265BF"/>
    <w:rsid w:val="00126C25"/>
    <w:rsid w:val="00130EA0"/>
    <w:rsid w:val="0013274B"/>
    <w:rsid w:val="00132BD7"/>
    <w:rsid w:val="00132ED3"/>
    <w:rsid w:val="001335BE"/>
    <w:rsid w:val="00134489"/>
    <w:rsid w:val="0013537C"/>
    <w:rsid w:val="00135C7E"/>
    <w:rsid w:val="00136596"/>
    <w:rsid w:val="00136BCB"/>
    <w:rsid w:val="001375AB"/>
    <w:rsid w:val="00140C18"/>
    <w:rsid w:val="001434C3"/>
    <w:rsid w:val="001435EE"/>
    <w:rsid w:val="00144EFE"/>
    <w:rsid w:val="00150149"/>
    <w:rsid w:val="00152349"/>
    <w:rsid w:val="00152C74"/>
    <w:rsid w:val="00152FEA"/>
    <w:rsid w:val="00153185"/>
    <w:rsid w:val="00156C7B"/>
    <w:rsid w:val="00160D55"/>
    <w:rsid w:val="00160FF0"/>
    <w:rsid w:val="001624E0"/>
    <w:rsid w:val="001642C5"/>
    <w:rsid w:val="00164A1B"/>
    <w:rsid w:val="00164E7F"/>
    <w:rsid w:val="00165522"/>
    <w:rsid w:val="001661B9"/>
    <w:rsid w:val="00166532"/>
    <w:rsid w:val="00170300"/>
    <w:rsid w:val="00170991"/>
    <w:rsid w:val="001710D7"/>
    <w:rsid w:val="001720CD"/>
    <w:rsid w:val="001728C8"/>
    <w:rsid w:val="00173BE0"/>
    <w:rsid w:val="00176250"/>
    <w:rsid w:val="00180A45"/>
    <w:rsid w:val="0018132F"/>
    <w:rsid w:val="00182E29"/>
    <w:rsid w:val="00183049"/>
    <w:rsid w:val="00183E91"/>
    <w:rsid w:val="00184884"/>
    <w:rsid w:val="001848F1"/>
    <w:rsid w:val="00185AEE"/>
    <w:rsid w:val="00185FFB"/>
    <w:rsid w:val="00186126"/>
    <w:rsid w:val="00187717"/>
    <w:rsid w:val="00187CF5"/>
    <w:rsid w:val="00187E9F"/>
    <w:rsid w:val="00187EE9"/>
    <w:rsid w:val="00193605"/>
    <w:rsid w:val="00193CBE"/>
    <w:rsid w:val="001967C6"/>
    <w:rsid w:val="0019689B"/>
    <w:rsid w:val="00196B63"/>
    <w:rsid w:val="00197070"/>
    <w:rsid w:val="00197A1D"/>
    <w:rsid w:val="00197B99"/>
    <w:rsid w:val="001A23AA"/>
    <w:rsid w:val="001A25FD"/>
    <w:rsid w:val="001A4F2C"/>
    <w:rsid w:val="001A5215"/>
    <w:rsid w:val="001A5913"/>
    <w:rsid w:val="001A600C"/>
    <w:rsid w:val="001A6DA4"/>
    <w:rsid w:val="001B4B24"/>
    <w:rsid w:val="001B4F4B"/>
    <w:rsid w:val="001B544D"/>
    <w:rsid w:val="001B5827"/>
    <w:rsid w:val="001B5EC6"/>
    <w:rsid w:val="001B6B93"/>
    <w:rsid w:val="001B7D92"/>
    <w:rsid w:val="001C13B4"/>
    <w:rsid w:val="001C1F56"/>
    <w:rsid w:val="001C200A"/>
    <w:rsid w:val="001C3B2E"/>
    <w:rsid w:val="001C584B"/>
    <w:rsid w:val="001C6207"/>
    <w:rsid w:val="001C6646"/>
    <w:rsid w:val="001C75B4"/>
    <w:rsid w:val="001D15AB"/>
    <w:rsid w:val="001D2838"/>
    <w:rsid w:val="001D2C69"/>
    <w:rsid w:val="001D4794"/>
    <w:rsid w:val="001D5509"/>
    <w:rsid w:val="001D5778"/>
    <w:rsid w:val="001D659A"/>
    <w:rsid w:val="001D6EA3"/>
    <w:rsid w:val="001E28DA"/>
    <w:rsid w:val="001E4737"/>
    <w:rsid w:val="001E4926"/>
    <w:rsid w:val="001E4F7C"/>
    <w:rsid w:val="001F11D1"/>
    <w:rsid w:val="001F159D"/>
    <w:rsid w:val="001F19F9"/>
    <w:rsid w:val="001F3851"/>
    <w:rsid w:val="001F38B4"/>
    <w:rsid w:val="001F4246"/>
    <w:rsid w:val="001F5B87"/>
    <w:rsid w:val="001F5EC5"/>
    <w:rsid w:val="001F7FFC"/>
    <w:rsid w:val="00200728"/>
    <w:rsid w:val="002008C2"/>
    <w:rsid w:val="0020159B"/>
    <w:rsid w:val="002041C2"/>
    <w:rsid w:val="002045BC"/>
    <w:rsid w:val="00204618"/>
    <w:rsid w:val="0020548F"/>
    <w:rsid w:val="00205D31"/>
    <w:rsid w:val="002114B3"/>
    <w:rsid w:val="0021192A"/>
    <w:rsid w:val="00211B95"/>
    <w:rsid w:val="00211D0B"/>
    <w:rsid w:val="00213D48"/>
    <w:rsid w:val="002147E8"/>
    <w:rsid w:val="00216D0E"/>
    <w:rsid w:val="002219B7"/>
    <w:rsid w:val="002227B8"/>
    <w:rsid w:val="00222ACE"/>
    <w:rsid w:val="00222ADF"/>
    <w:rsid w:val="00222D35"/>
    <w:rsid w:val="00222D82"/>
    <w:rsid w:val="00223710"/>
    <w:rsid w:val="00224960"/>
    <w:rsid w:val="00225D05"/>
    <w:rsid w:val="00225FCF"/>
    <w:rsid w:val="002260EC"/>
    <w:rsid w:val="00226678"/>
    <w:rsid w:val="002266BD"/>
    <w:rsid w:val="0022744B"/>
    <w:rsid w:val="00227C38"/>
    <w:rsid w:val="002311F0"/>
    <w:rsid w:val="00233F4D"/>
    <w:rsid w:val="00234D66"/>
    <w:rsid w:val="00235D5F"/>
    <w:rsid w:val="002368CB"/>
    <w:rsid w:val="002371E0"/>
    <w:rsid w:val="00242030"/>
    <w:rsid w:val="002422C9"/>
    <w:rsid w:val="00242981"/>
    <w:rsid w:val="00242A37"/>
    <w:rsid w:val="00246217"/>
    <w:rsid w:val="00246545"/>
    <w:rsid w:val="00246AF2"/>
    <w:rsid w:val="00246CF0"/>
    <w:rsid w:val="00251CA3"/>
    <w:rsid w:val="0025353B"/>
    <w:rsid w:val="00253D00"/>
    <w:rsid w:val="00253EDF"/>
    <w:rsid w:val="0025447F"/>
    <w:rsid w:val="00254D0D"/>
    <w:rsid w:val="002552FB"/>
    <w:rsid w:val="002557A3"/>
    <w:rsid w:val="00256CF4"/>
    <w:rsid w:val="00257218"/>
    <w:rsid w:val="00257B71"/>
    <w:rsid w:val="00260020"/>
    <w:rsid w:val="002608FE"/>
    <w:rsid w:val="0026096F"/>
    <w:rsid w:val="00261821"/>
    <w:rsid w:val="00263577"/>
    <w:rsid w:val="002641AC"/>
    <w:rsid w:val="0026677D"/>
    <w:rsid w:val="00266E1A"/>
    <w:rsid w:val="00266E2A"/>
    <w:rsid w:val="002675BE"/>
    <w:rsid w:val="00272240"/>
    <w:rsid w:val="00273491"/>
    <w:rsid w:val="00274C33"/>
    <w:rsid w:val="00275868"/>
    <w:rsid w:val="00275D28"/>
    <w:rsid w:val="00277F75"/>
    <w:rsid w:val="002808F1"/>
    <w:rsid w:val="002810F9"/>
    <w:rsid w:val="002812A4"/>
    <w:rsid w:val="002827E7"/>
    <w:rsid w:val="00282DD1"/>
    <w:rsid w:val="00282E12"/>
    <w:rsid w:val="00283E12"/>
    <w:rsid w:val="002840AD"/>
    <w:rsid w:val="00286F52"/>
    <w:rsid w:val="002879A9"/>
    <w:rsid w:val="00290117"/>
    <w:rsid w:val="00290D1F"/>
    <w:rsid w:val="00290EC3"/>
    <w:rsid w:val="00291294"/>
    <w:rsid w:val="00291911"/>
    <w:rsid w:val="002920E0"/>
    <w:rsid w:val="0029270A"/>
    <w:rsid w:val="00292D69"/>
    <w:rsid w:val="0029329C"/>
    <w:rsid w:val="00295CC2"/>
    <w:rsid w:val="002A1BF5"/>
    <w:rsid w:val="002A3962"/>
    <w:rsid w:val="002A415A"/>
    <w:rsid w:val="002A4453"/>
    <w:rsid w:val="002A4645"/>
    <w:rsid w:val="002A4DD2"/>
    <w:rsid w:val="002A4ED0"/>
    <w:rsid w:val="002A69F2"/>
    <w:rsid w:val="002A7EA9"/>
    <w:rsid w:val="002B0799"/>
    <w:rsid w:val="002B15F3"/>
    <w:rsid w:val="002B2B0A"/>
    <w:rsid w:val="002B35F2"/>
    <w:rsid w:val="002B39F8"/>
    <w:rsid w:val="002C01E6"/>
    <w:rsid w:val="002C0390"/>
    <w:rsid w:val="002C0584"/>
    <w:rsid w:val="002C223B"/>
    <w:rsid w:val="002C2FC5"/>
    <w:rsid w:val="002C4F3C"/>
    <w:rsid w:val="002C561C"/>
    <w:rsid w:val="002C6556"/>
    <w:rsid w:val="002C6694"/>
    <w:rsid w:val="002C7F93"/>
    <w:rsid w:val="002D00A4"/>
    <w:rsid w:val="002D01F4"/>
    <w:rsid w:val="002D1D20"/>
    <w:rsid w:val="002D2CC4"/>
    <w:rsid w:val="002D428E"/>
    <w:rsid w:val="002D4501"/>
    <w:rsid w:val="002D748D"/>
    <w:rsid w:val="002E0B20"/>
    <w:rsid w:val="002E248F"/>
    <w:rsid w:val="002E27E2"/>
    <w:rsid w:val="002E28E0"/>
    <w:rsid w:val="002E3894"/>
    <w:rsid w:val="002E4E93"/>
    <w:rsid w:val="002E6007"/>
    <w:rsid w:val="002E67AD"/>
    <w:rsid w:val="002E690E"/>
    <w:rsid w:val="002E73EE"/>
    <w:rsid w:val="002F1AC3"/>
    <w:rsid w:val="002F1C9F"/>
    <w:rsid w:val="002F24B1"/>
    <w:rsid w:val="002F25D4"/>
    <w:rsid w:val="002F3025"/>
    <w:rsid w:val="002F4726"/>
    <w:rsid w:val="002F50B0"/>
    <w:rsid w:val="002F5D10"/>
    <w:rsid w:val="002F6456"/>
    <w:rsid w:val="002F742E"/>
    <w:rsid w:val="00300193"/>
    <w:rsid w:val="00300461"/>
    <w:rsid w:val="00301055"/>
    <w:rsid w:val="00301795"/>
    <w:rsid w:val="00303B78"/>
    <w:rsid w:val="00304874"/>
    <w:rsid w:val="003050A6"/>
    <w:rsid w:val="0030521E"/>
    <w:rsid w:val="003053D8"/>
    <w:rsid w:val="00305838"/>
    <w:rsid w:val="00306EC1"/>
    <w:rsid w:val="00306F4D"/>
    <w:rsid w:val="00307E61"/>
    <w:rsid w:val="003102C7"/>
    <w:rsid w:val="00310304"/>
    <w:rsid w:val="00310A43"/>
    <w:rsid w:val="00310DB9"/>
    <w:rsid w:val="00311AD7"/>
    <w:rsid w:val="0031211F"/>
    <w:rsid w:val="00312597"/>
    <w:rsid w:val="00312C3C"/>
    <w:rsid w:val="00313444"/>
    <w:rsid w:val="00314AA5"/>
    <w:rsid w:val="003157A7"/>
    <w:rsid w:val="003159F2"/>
    <w:rsid w:val="00320C4A"/>
    <w:rsid w:val="00323241"/>
    <w:rsid w:val="00323FC6"/>
    <w:rsid w:val="003261EA"/>
    <w:rsid w:val="003269FD"/>
    <w:rsid w:val="00327B07"/>
    <w:rsid w:val="00330921"/>
    <w:rsid w:val="00336D60"/>
    <w:rsid w:val="003406B9"/>
    <w:rsid w:val="00340CFF"/>
    <w:rsid w:val="00341C56"/>
    <w:rsid w:val="003438A7"/>
    <w:rsid w:val="00347BDD"/>
    <w:rsid w:val="00350294"/>
    <w:rsid w:val="00350CE7"/>
    <w:rsid w:val="00352BF7"/>
    <w:rsid w:val="00353F95"/>
    <w:rsid w:val="00357610"/>
    <w:rsid w:val="003577FF"/>
    <w:rsid w:val="00357D99"/>
    <w:rsid w:val="00360C54"/>
    <w:rsid w:val="003616D1"/>
    <w:rsid w:val="00362248"/>
    <w:rsid w:val="00362B3F"/>
    <w:rsid w:val="003634C7"/>
    <w:rsid w:val="003638A0"/>
    <w:rsid w:val="003644A7"/>
    <w:rsid w:val="00364DD0"/>
    <w:rsid w:val="0036519B"/>
    <w:rsid w:val="00365B54"/>
    <w:rsid w:val="003670E2"/>
    <w:rsid w:val="00371585"/>
    <w:rsid w:val="003717E8"/>
    <w:rsid w:val="0037352A"/>
    <w:rsid w:val="003735CD"/>
    <w:rsid w:val="0037525D"/>
    <w:rsid w:val="003754BF"/>
    <w:rsid w:val="00375553"/>
    <w:rsid w:val="00376B8B"/>
    <w:rsid w:val="0037756B"/>
    <w:rsid w:val="0038049E"/>
    <w:rsid w:val="00382145"/>
    <w:rsid w:val="00382AA9"/>
    <w:rsid w:val="00384B99"/>
    <w:rsid w:val="00386DE0"/>
    <w:rsid w:val="00387E68"/>
    <w:rsid w:val="00395514"/>
    <w:rsid w:val="00395A3E"/>
    <w:rsid w:val="00395C16"/>
    <w:rsid w:val="003A09FF"/>
    <w:rsid w:val="003A1958"/>
    <w:rsid w:val="003A1A4A"/>
    <w:rsid w:val="003A4706"/>
    <w:rsid w:val="003A563C"/>
    <w:rsid w:val="003A5F62"/>
    <w:rsid w:val="003A6E5A"/>
    <w:rsid w:val="003B1367"/>
    <w:rsid w:val="003B1E9E"/>
    <w:rsid w:val="003B2E9D"/>
    <w:rsid w:val="003B3556"/>
    <w:rsid w:val="003B5449"/>
    <w:rsid w:val="003B6AF8"/>
    <w:rsid w:val="003B7188"/>
    <w:rsid w:val="003B77A8"/>
    <w:rsid w:val="003C0DB6"/>
    <w:rsid w:val="003C14EB"/>
    <w:rsid w:val="003C2382"/>
    <w:rsid w:val="003C42FC"/>
    <w:rsid w:val="003C6CC5"/>
    <w:rsid w:val="003C7DB2"/>
    <w:rsid w:val="003D2720"/>
    <w:rsid w:val="003D2B7C"/>
    <w:rsid w:val="003D47E2"/>
    <w:rsid w:val="003D70EB"/>
    <w:rsid w:val="003D7CB4"/>
    <w:rsid w:val="003E089D"/>
    <w:rsid w:val="003E21A9"/>
    <w:rsid w:val="003E294F"/>
    <w:rsid w:val="003E4283"/>
    <w:rsid w:val="003E58F8"/>
    <w:rsid w:val="003E6857"/>
    <w:rsid w:val="003E7A37"/>
    <w:rsid w:val="003E7EE2"/>
    <w:rsid w:val="003E7F13"/>
    <w:rsid w:val="003F0A6A"/>
    <w:rsid w:val="00400259"/>
    <w:rsid w:val="00405799"/>
    <w:rsid w:val="004063FB"/>
    <w:rsid w:val="00407471"/>
    <w:rsid w:val="0041124F"/>
    <w:rsid w:val="00414799"/>
    <w:rsid w:val="00414EBB"/>
    <w:rsid w:val="0041602E"/>
    <w:rsid w:val="00417517"/>
    <w:rsid w:val="00417C1D"/>
    <w:rsid w:val="004234E2"/>
    <w:rsid w:val="0042497F"/>
    <w:rsid w:val="00425FC1"/>
    <w:rsid w:val="00427EE7"/>
    <w:rsid w:val="00427FCA"/>
    <w:rsid w:val="004303E5"/>
    <w:rsid w:val="0043279E"/>
    <w:rsid w:val="00432ABC"/>
    <w:rsid w:val="00432C9B"/>
    <w:rsid w:val="00433294"/>
    <w:rsid w:val="00433625"/>
    <w:rsid w:val="00441EFE"/>
    <w:rsid w:val="00442FA8"/>
    <w:rsid w:val="00446745"/>
    <w:rsid w:val="00446CA1"/>
    <w:rsid w:val="004479E1"/>
    <w:rsid w:val="004508FC"/>
    <w:rsid w:val="00451B87"/>
    <w:rsid w:val="00452AD1"/>
    <w:rsid w:val="00453779"/>
    <w:rsid w:val="00454EC8"/>
    <w:rsid w:val="0045576B"/>
    <w:rsid w:val="00455E25"/>
    <w:rsid w:val="00456F6F"/>
    <w:rsid w:val="0045787D"/>
    <w:rsid w:val="0046069B"/>
    <w:rsid w:val="0046071F"/>
    <w:rsid w:val="00461A75"/>
    <w:rsid w:val="0046314F"/>
    <w:rsid w:val="0046368C"/>
    <w:rsid w:val="00465C51"/>
    <w:rsid w:val="00471D9D"/>
    <w:rsid w:val="0047262C"/>
    <w:rsid w:val="00473349"/>
    <w:rsid w:val="00474BB4"/>
    <w:rsid w:val="00474C42"/>
    <w:rsid w:val="004757D5"/>
    <w:rsid w:val="00476824"/>
    <w:rsid w:val="004776E9"/>
    <w:rsid w:val="00480B4A"/>
    <w:rsid w:val="00481025"/>
    <w:rsid w:val="00481E61"/>
    <w:rsid w:val="0048205E"/>
    <w:rsid w:val="00482896"/>
    <w:rsid w:val="00482AAA"/>
    <w:rsid w:val="00482E1D"/>
    <w:rsid w:val="00485402"/>
    <w:rsid w:val="004856EC"/>
    <w:rsid w:val="00485B80"/>
    <w:rsid w:val="00485DDA"/>
    <w:rsid w:val="00486C7F"/>
    <w:rsid w:val="00487F71"/>
    <w:rsid w:val="004909F0"/>
    <w:rsid w:val="00491447"/>
    <w:rsid w:val="00491A62"/>
    <w:rsid w:val="00493053"/>
    <w:rsid w:val="00494398"/>
    <w:rsid w:val="00494A94"/>
    <w:rsid w:val="004951BB"/>
    <w:rsid w:val="00495F27"/>
    <w:rsid w:val="00496C75"/>
    <w:rsid w:val="00497B0E"/>
    <w:rsid w:val="004A0919"/>
    <w:rsid w:val="004A36FA"/>
    <w:rsid w:val="004A5CC4"/>
    <w:rsid w:val="004A74F0"/>
    <w:rsid w:val="004A78EE"/>
    <w:rsid w:val="004B059B"/>
    <w:rsid w:val="004B0CD1"/>
    <w:rsid w:val="004B2391"/>
    <w:rsid w:val="004B2515"/>
    <w:rsid w:val="004B4531"/>
    <w:rsid w:val="004B4B69"/>
    <w:rsid w:val="004B54E7"/>
    <w:rsid w:val="004B5CB7"/>
    <w:rsid w:val="004B68E0"/>
    <w:rsid w:val="004B6CC6"/>
    <w:rsid w:val="004B6EC7"/>
    <w:rsid w:val="004B71F0"/>
    <w:rsid w:val="004B71F5"/>
    <w:rsid w:val="004B7342"/>
    <w:rsid w:val="004B745D"/>
    <w:rsid w:val="004C0BE3"/>
    <w:rsid w:val="004C1857"/>
    <w:rsid w:val="004C272E"/>
    <w:rsid w:val="004C2C35"/>
    <w:rsid w:val="004C500F"/>
    <w:rsid w:val="004C529E"/>
    <w:rsid w:val="004C6B2A"/>
    <w:rsid w:val="004D0034"/>
    <w:rsid w:val="004D0437"/>
    <w:rsid w:val="004D05F1"/>
    <w:rsid w:val="004D068B"/>
    <w:rsid w:val="004D0FD6"/>
    <w:rsid w:val="004D1EE5"/>
    <w:rsid w:val="004D28AA"/>
    <w:rsid w:val="004D4007"/>
    <w:rsid w:val="004D4770"/>
    <w:rsid w:val="004D4E1E"/>
    <w:rsid w:val="004D51A7"/>
    <w:rsid w:val="004D522F"/>
    <w:rsid w:val="004D5E54"/>
    <w:rsid w:val="004D6348"/>
    <w:rsid w:val="004D69BB"/>
    <w:rsid w:val="004D6FA2"/>
    <w:rsid w:val="004E0A8A"/>
    <w:rsid w:val="004E1517"/>
    <w:rsid w:val="004E15CE"/>
    <w:rsid w:val="004E25DA"/>
    <w:rsid w:val="004E4A68"/>
    <w:rsid w:val="004E4ABE"/>
    <w:rsid w:val="004E528E"/>
    <w:rsid w:val="004E55FB"/>
    <w:rsid w:val="004E5D91"/>
    <w:rsid w:val="004E76D3"/>
    <w:rsid w:val="004F0AE1"/>
    <w:rsid w:val="004F138B"/>
    <w:rsid w:val="004F14AC"/>
    <w:rsid w:val="004F43A3"/>
    <w:rsid w:val="004F71D4"/>
    <w:rsid w:val="004F7AB9"/>
    <w:rsid w:val="00501346"/>
    <w:rsid w:val="005018C0"/>
    <w:rsid w:val="0050283B"/>
    <w:rsid w:val="00506D72"/>
    <w:rsid w:val="0050711D"/>
    <w:rsid w:val="005073B6"/>
    <w:rsid w:val="00507B8E"/>
    <w:rsid w:val="005130F2"/>
    <w:rsid w:val="00513D4A"/>
    <w:rsid w:val="00514A5F"/>
    <w:rsid w:val="00515AB5"/>
    <w:rsid w:val="0051634D"/>
    <w:rsid w:val="005163AF"/>
    <w:rsid w:val="005170D8"/>
    <w:rsid w:val="00520249"/>
    <w:rsid w:val="005209BD"/>
    <w:rsid w:val="0052107C"/>
    <w:rsid w:val="005240F0"/>
    <w:rsid w:val="005250F8"/>
    <w:rsid w:val="00526367"/>
    <w:rsid w:val="005269F4"/>
    <w:rsid w:val="00530260"/>
    <w:rsid w:val="00531D7E"/>
    <w:rsid w:val="005339CD"/>
    <w:rsid w:val="005339EF"/>
    <w:rsid w:val="005364F2"/>
    <w:rsid w:val="005369F0"/>
    <w:rsid w:val="00537731"/>
    <w:rsid w:val="0054081D"/>
    <w:rsid w:val="005415DF"/>
    <w:rsid w:val="00541AC0"/>
    <w:rsid w:val="00542626"/>
    <w:rsid w:val="00542734"/>
    <w:rsid w:val="005438CC"/>
    <w:rsid w:val="00544D33"/>
    <w:rsid w:val="0054539B"/>
    <w:rsid w:val="00547709"/>
    <w:rsid w:val="0055047C"/>
    <w:rsid w:val="00550504"/>
    <w:rsid w:val="00550E3F"/>
    <w:rsid w:val="005510C7"/>
    <w:rsid w:val="00552D04"/>
    <w:rsid w:val="005547A5"/>
    <w:rsid w:val="005548D3"/>
    <w:rsid w:val="005549B8"/>
    <w:rsid w:val="005565C9"/>
    <w:rsid w:val="00556DA5"/>
    <w:rsid w:val="00560054"/>
    <w:rsid w:val="00560266"/>
    <w:rsid w:val="00560F0C"/>
    <w:rsid w:val="00561AFD"/>
    <w:rsid w:val="00561FE9"/>
    <w:rsid w:val="005624D2"/>
    <w:rsid w:val="00563433"/>
    <w:rsid w:val="00565036"/>
    <w:rsid w:val="00565A27"/>
    <w:rsid w:val="00565DD5"/>
    <w:rsid w:val="0056720F"/>
    <w:rsid w:val="005674B4"/>
    <w:rsid w:val="005677A1"/>
    <w:rsid w:val="00567E52"/>
    <w:rsid w:val="00570CD2"/>
    <w:rsid w:val="005724B9"/>
    <w:rsid w:val="0057382C"/>
    <w:rsid w:val="00574511"/>
    <w:rsid w:val="00575929"/>
    <w:rsid w:val="00575C05"/>
    <w:rsid w:val="0057789A"/>
    <w:rsid w:val="00581AD8"/>
    <w:rsid w:val="00582299"/>
    <w:rsid w:val="005843BA"/>
    <w:rsid w:val="00585167"/>
    <w:rsid w:val="00586246"/>
    <w:rsid w:val="005867C6"/>
    <w:rsid w:val="00586C2B"/>
    <w:rsid w:val="00586C6D"/>
    <w:rsid w:val="005878F0"/>
    <w:rsid w:val="00587E1D"/>
    <w:rsid w:val="005909B2"/>
    <w:rsid w:val="0059157E"/>
    <w:rsid w:val="00592FA0"/>
    <w:rsid w:val="005935B8"/>
    <w:rsid w:val="0059442B"/>
    <w:rsid w:val="00595B61"/>
    <w:rsid w:val="00595D4C"/>
    <w:rsid w:val="005A0141"/>
    <w:rsid w:val="005A1313"/>
    <w:rsid w:val="005A161E"/>
    <w:rsid w:val="005A1B6F"/>
    <w:rsid w:val="005A1C5C"/>
    <w:rsid w:val="005A3A70"/>
    <w:rsid w:val="005A5452"/>
    <w:rsid w:val="005A57BD"/>
    <w:rsid w:val="005A749D"/>
    <w:rsid w:val="005A79E7"/>
    <w:rsid w:val="005B2101"/>
    <w:rsid w:val="005B2203"/>
    <w:rsid w:val="005B339E"/>
    <w:rsid w:val="005B3DC1"/>
    <w:rsid w:val="005B4D30"/>
    <w:rsid w:val="005B54B1"/>
    <w:rsid w:val="005B5C73"/>
    <w:rsid w:val="005B6618"/>
    <w:rsid w:val="005B7269"/>
    <w:rsid w:val="005B782D"/>
    <w:rsid w:val="005B7BE2"/>
    <w:rsid w:val="005C2444"/>
    <w:rsid w:val="005C2C76"/>
    <w:rsid w:val="005C478B"/>
    <w:rsid w:val="005C51FF"/>
    <w:rsid w:val="005C53EC"/>
    <w:rsid w:val="005C70CA"/>
    <w:rsid w:val="005C7D32"/>
    <w:rsid w:val="005D030A"/>
    <w:rsid w:val="005D079A"/>
    <w:rsid w:val="005D17CA"/>
    <w:rsid w:val="005D3882"/>
    <w:rsid w:val="005D4F9E"/>
    <w:rsid w:val="005D74F5"/>
    <w:rsid w:val="005D78FD"/>
    <w:rsid w:val="005D7A50"/>
    <w:rsid w:val="005E0688"/>
    <w:rsid w:val="005E0A0A"/>
    <w:rsid w:val="005E18C4"/>
    <w:rsid w:val="005E2366"/>
    <w:rsid w:val="005E3C7F"/>
    <w:rsid w:val="005E434D"/>
    <w:rsid w:val="005E49BD"/>
    <w:rsid w:val="005E5241"/>
    <w:rsid w:val="005E5390"/>
    <w:rsid w:val="005F0CF0"/>
    <w:rsid w:val="005F1E2A"/>
    <w:rsid w:val="005F1E32"/>
    <w:rsid w:val="005F2C7E"/>
    <w:rsid w:val="005F2F3A"/>
    <w:rsid w:val="005F4846"/>
    <w:rsid w:val="005F54B3"/>
    <w:rsid w:val="005F5D45"/>
    <w:rsid w:val="005F5F8F"/>
    <w:rsid w:val="0060049C"/>
    <w:rsid w:val="00600944"/>
    <w:rsid w:val="00603B9C"/>
    <w:rsid w:val="006044CC"/>
    <w:rsid w:val="0060492A"/>
    <w:rsid w:val="00604984"/>
    <w:rsid w:val="00607679"/>
    <w:rsid w:val="00610A73"/>
    <w:rsid w:val="00610DE9"/>
    <w:rsid w:val="00612985"/>
    <w:rsid w:val="00612E2F"/>
    <w:rsid w:val="00613D76"/>
    <w:rsid w:val="0061448B"/>
    <w:rsid w:val="006151D3"/>
    <w:rsid w:val="006162C0"/>
    <w:rsid w:val="00616425"/>
    <w:rsid w:val="006178A0"/>
    <w:rsid w:val="00617A37"/>
    <w:rsid w:val="00620562"/>
    <w:rsid w:val="00621299"/>
    <w:rsid w:val="00622D22"/>
    <w:rsid w:val="00624AB5"/>
    <w:rsid w:val="0062589A"/>
    <w:rsid w:val="0062666B"/>
    <w:rsid w:val="00627B8A"/>
    <w:rsid w:val="00627BE7"/>
    <w:rsid w:val="00627FEC"/>
    <w:rsid w:val="00633592"/>
    <w:rsid w:val="006337CF"/>
    <w:rsid w:val="006343D0"/>
    <w:rsid w:val="006350D8"/>
    <w:rsid w:val="00636E28"/>
    <w:rsid w:val="006423C0"/>
    <w:rsid w:val="00642678"/>
    <w:rsid w:val="00642A49"/>
    <w:rsid w:val="00643BEE"/>
    <w:rsid w:val="00646493"/>
    <w:rsid w:val="0064790C"/>
    <w:rsid w:val="00650C52"/>
    <w:rsid w:val="00650EBA"/>
    <w:rsid w:val="00654776"/>
    <w:rsid w:val="0065595A"/>
    <w:rsid w:val="0066006B"/>
    <w:rsid w:val="00660D5C"/>
    <w:rsid w:val="006614F0"/>
    <w:rsid w:val="0066292A"/>
    <w:rsid w:val="0066303C"/>
    <w:rsid w:val="006641E1"/>
    <w:rsid w:val="00665665"/>
    <w:rsid w:val="0067006E"/>
    <w:rsid w:val="00670205"/>
    <w:rsid w:val="0067090B"/>
    <w:rsid w:val="006718B1"/>
    <w:rsid w:val="00672B35"/>
    <w:rsid w:val="00673E6D"/>
    <w:rsid w:val="006747B2"/>
    <w:rsid w:val="006802DB"/>
    <w:rsid w:val="00681308"/>
    <w:rsid w:val="0068207E"/>
    <w:rsid w:val="00683BDB"/>
    <w:rsid w:val="00687D50"/>
    <w:rsid w:val="00690A96"/>
    <w:rsid w:val="00691159"/>
    <w:rsid w:val="00693915"/>
    <w:rsid w:val="00694DB7"/>
    <w:rsid w:val="00694E56"/>
    <w:rsid w:val="00697638"/>
    <w:rsid w:val="00697AD7"/>
    <w:rsid w:val="006A0474"/>
    <w:rsid w:val="006A04FA"/>
    <w:rsid w:val="006A1315"/>
    <w:rsid w:val="006A21E5"/>
    <w:rsid w:val="006A363F"/>
    <w:rsid w:val="006A3E35"/>
    <w:rsid w:val="006A5D0C"/>
    <w:rsid w:val="006A6183"/>
    <w:rsid w:val="006A6C8C"/>
    <w:rsid w:val="006A77C9"/>
    <w:rsid w:val="006A7BCA"/>
    <w:rsid w:val="006B00E8"/>
    <w:rsid w:val="006B0F3F"/>
    <w:rsid w:val="006B166A"/>
    <w:rsid w:val="006B3718"/>
    <w:rsid w:val="006B3C8D"/>
    <w:rsid w:val="006B638E"/>
    <w:rsid w:val="006B736B"/>
    <w:rsid w:val="006B7441"/>
    <w:rsid w:val="006C01C0"/>
    <w:rsid w:val="006C0D90"/>
    <w:rsid w:val="006C1FB9"/>
    <w:rsid w:val="006C2EF5"/>
    <w:rsid w:val="006C51EA"/>
    <w:rsid w:val="006C7660"/>
    <w:rsid w:val="006D0831"/>
    <w:rsid w:val="006D16AA"/>
    <w:rsid w:val="006D461C"/>
    <w:rsid w:val="006D4BD6"/>
    <w:rsid w:val="006D5841"/>
    <w:rsid w:val="006E539D"/>
    <w:rsid w:val="006E5449"/>
    <w:rsid w:val="006E67C2"/>
    <w:rsid w:val="006F0051"/>
    <w:rsid w:val="006F2AC5"/>
    <w:rsid w:val="006F3E58"/>
    <w:rsid w:val="006F5A06"/>
    <w:rsid w:val="006F65BF"/>
    <w:rsid w:val="006F737F"/>
    <w:rsid w:val="007000EB"/>
    <w:rsid w:val="007007DC"/>
    <w:rsid w:val="007027BD"/>
    <w:rsid w:val="007035FE"/>
    <w:rsid w:val="00703B71"/>
    <w:rsid w:val="00704A6E"/>
    <w:rsid w:val="0070682F"/>
    <w:rsid w:val="00706D42"/>
    <w:rsid w:val="007070E7"/>
    <w:rsid w:val="00707E53"/>
    <w:rsid w:val="00712BEE"/>
    <w:rsid w:val="00713A22"/>
    <w:rsid w:val="0071445C"/>
    <w:rsid w:val="0071455F"/>
    <w:rsid w:val="00716DA1"/>
    <w:rsid w:val="00717D6F"/>
    <w:rsid w:val="00720125"/>
    <w:rsid w:val="007218A8"/>
    <w:rsid w:val="0072195F"/>
    <w:rsid w:val="0072316E"/>
    <w:rsid w:val="00723376"/>
    <w:rsid w:val="007249D1"/>
    <w:rsid w:val="00724FE2"/>
    <w:rsid w:val="007275DA"/>
    <w:rsid w:val="007326B8"/>
    <w:rsid w:val="00733110"/>
    <w:rsid w:val="007366F4"/>
    <w:rsid w:val="00737E32"/>
    <w:rsid w:val="0074184D"/>
    <w:rsid w:val="007423E8"/>
    <w:rsid w:val="00743F42"/>
    <w:rsid w:val="007447C7"/>
    <w:rsid w:val="007453C8"/>
    <w:rsid w:val="00745E18"/>
    <w:rsid w:val="00746680"/>
    <w:rsid w:val="00746950"/>
    <w:rsid w:val="00750E34"/>
    <w:rsid w:val="00752D1B"/>
    <w:rsid w:val="00754695"/>
    <w:rsid w:val="0075649B"/>
    <w:rsid w:val="00757B7E"/>
    <w:rsid w:val="00760BAE"/>
    <w:rsid w:val="007612DB"/>
    <w:rsid w:val="007630CB"/>
    <w:rsid w:val="00763901"/>
    <w:rsid w:val="00763B13"/>
    <w:rsid w:val="00764DAD"/>
    <w:rsid w:val="007650C3"/>
    <w:rsid w:val="00766F97"/>
    <w:rsid w:val="00767AC7"/>
    <w:rsid w:val="00770125"/>
    <w:rsid w:val="00770595"/>
    <w:rsid w:val="00771C6B"/>
    <w:rsid w:val="007726A0"/>
    <w:rsid w:val="00773834"/>
    <w:rsid w:val="00775564"/>
    <w:rsid w:val="00776C36"/>
    <w:rsid w:val="007772C3"/>
    <w:rsid w:val="00777B5E"/>
    <w:rsid w:val="00780591"/>
    <w:rsid w:val="007808F0"/>
    <w:rsid w:val="00780C6B"/>
    <w:rsid w:val="00782BF0"/>
    <w:rsid w:val="00784216"/>
    <w:rsid w:val="0078454E"/>
    <w:rsid w:val="00784757"/>
    <w:rsid w:val="00784C95"/>
    <w:rsid w:val="00785EF3"/>
    <w:rsid w:val="00786F37"/>
    <w:rsid w:val="007908EE"/>
    <w:rsid w:val="007912E3"/>
    <w:rsid w:val="00791C47"/>
    <w:rsid w:val="00791F63"/>
    <w:rsid w:val="00792014"/>
    <w:rsid w:val="00792903"/>
    <w:rsid w:val="00793BA8"/>
    <w:rsid w:val="007947CB"/>
    <w:rsid w:val="007953EC"/>
    <w:rsid w:val="007955BA"/>
    <w:rsid w:val="00797F7D"/>
    <w:rsid w:val="007A09BD"/>
    <w:rsid w:val="007A1571"/>
    <w:rsid w:val="007A176B"/>
    <w:rsid w:val="007A1951"/>
    <w:rsid w:val="007A1B78"/>
    <w:rsid w:val="007A2473"/>
    <w:rsid w:val="007A4867"/>
    <w:rsid w:val="007A60CE"/>
    <w:rsid w:val="007A7C49"/>
    <w:rsid w:val="007A7CBA"/>
    <w:rsid w:val="007B0658"/>
    <w:rsid w:val="007B2E1D"/>
    <w:rsid w:val="007B308D"/>
    <w:rsid w:val="007B3C6B"/>
    <w:rsid w:val="007B3E16"/>
    <w:rsid w:val="007B4D15"/>
    <w:rsid w:val="007B60F8"/>
    <w:rsid w:val="007B6D24"/>
    <w:rsid w:val="007C0099"/>
    <w:rsid w:val="007C00E0"/>
    <w:rsid w:val="007C0697"/>
    <w:rsid w:val="007C13A7"/>
    <w:rsid w:val="007C173E"/>
    <w:rsid w:val="007C2993"/>
    <w:rsid w:val="007C31B2"/>
    <w:rsid w:val="007C67F2"/>
    <w:rsid w:val="007C6E46"/>
    <w:rsid w:val="007D0FC7"/>
    <w:rsid w:val="007D11F7"/>
    <w:rsid w:val="007D16A9"/>
    <w:rsid w:val="007D1C3F"/>
    <w:rsid w:val="007D2241"/>
    <w:rsid w:val="007D4B70"/>
    <w:rsid w:val="007D6546"/>
    <w:rsid w:val="007D6DF1"/>
    <w:rsid w:val="007D797D"/>
    <w:rsid w:val="007D79E5"/>
    <w:rsid w:val="007E0077"/>
    <w:rsid w:val="007E0097"/>
    <w:rsid w:val="007E04AF"/>
    <w:rsid w:val="007E10A8"/>
    <w:rsid w:val="007E2ABF"/>
    <w:rsid w:val="007E30C9"/>
    <w:rsid w:val="007E3127"/>
    <w:rsid w:val="007E50F9"/>
    <w:rsid w:val="007E62FB"/>
    <w:rsid w:val="007E65E0"/>
    <w:rsid w:val="007F04A9"/>
    <w:rsid w:val="007F2BA5"/>
    <w:rsid w:val="007F3413"/>
    <w:rsid w:val="007F3812"/>
    <w:rsid w:val="007F49C2"/>
    <w:rsid w:val="007F640E"/>
    <w:rsid w:val="007F676D"/>
    <w:rsid w:val="007F6C8E"/>
    <w:rsid w:val="007F76B3"/>
    <w:rsid w:val="008022E9"/>
    <w:rsid w:val="0080270D"/>
    <w:rsid w:val="0080395D"/>
    <w:rsid w:val="00803AEC"/>
    <w:rsid w:val="008049CD"/>
    <w:rsid w:val="00805947"/>
    <w:rsid w:val="00805F42"/>
    <w:rsid w:val="00806706"/>
    <w:rsid w:val="0080740A"/>
    <w:rsid w:val="0081048E"/>
    <w:rsid w:val="00816001"/>
    <w:rsid w:val="00816648"/>
    <w:rsid w:val="00816EA8"/>
    <w:rsid w:val="0082084A"/>
    <w:rsid w:val="00821499"/>
    <w:rsid w:val="00821D4E"/>
    <w:rsid w:val="008225BB"/>
    <w:rsid w:val="00823CA5"/>
    <w:rsid w:val="0082671B"/>
    <w:rsid w:val="00827B46"/>
    <w:rsid w:val="00830C8C"/>
    <w:rsid w:val="00831322"/>
    <w:rsid w:val="00831B45"/>
    <w:rsid w:val="00831F9B"/>
    <w:rsid w:val="00832B03"/>
    <w:rsid w:val="00833A4B"/>
    <w:rsid w:val="00833B9C"/>
    <w:rsid w:val="008347F6"/>
    <w:rsid w:val="0083517A"/>
    <w:rsid w:val="008357BB"/>
    <w:rsid w:val="00835CF9"/>
    <w:rsid w:val="00837245"/>
    <w:rsid w:val="00840350"/>
    <w:rsid w:val="00840AF8"/>
    <w:rsid w:val="00840B8D"/>
    <w:rsid w:val="008413CB"/>
    <w:rsid w:val="00842C74"/>
    <w:rsid w:val="00843B9E"/>
    <w:rsid w:val="00846C61"/>
    <w:rsid w:val="00847A4F"/>
    <w:rsid w:val="008502A9"/>
    <w:rsid w:val="00852AA4"/>
    <w:rsid w:val="00854BC2"/>
    <w:rsid w:val="00855BC8"/>
    <w:rsid w:val="008569B1"/>
    <w:rsid w:val="00857030"/>
    <w:rsid w:val="00857EE5"/>
    <w:rsid w:val="00860D1A"/>
    <w:rsid w:val="008613F3"/>
    <w:rsid w:val="00861B0A"/>
    <w:rsid w:val="0086305B"/>
    <w:rsid w:val="008642A0"/>
    <w:rsid w:val="008644D7"/>
    <w:rsid w:val="00870B4D"/>
    <w:rsid w:val="00870BE6"/>
    <w:rsid w:val="00871791"/>
    <w:rsid w:val="008745E0"/>
    <w:rsid w:val="00875567"/>
    <w:rsid w:val="00876334"/>
    <w:rsid w:val="00885D61"/>
    <w:rsid w:val="0089195C"/>
    <w:rsid w:val="0089382D"/>
    <w:rsid w:val="00893B6C"/>
    <w:rsid w:val="0089448F"/>
    <w:rsid w:val="00894527"/>
    <w:rsid w:val="00894DEF"/>
    <w:rsid w:val="008951C5"/>
    <w:rsid w:val="008959A9"/>
    <w:rsid w:val="00895D8B"/>
    <w:rsid w:val="008A2AB9"/>
    <w:rsid w:val="008A31FF"/>
    <w:rsid w:val="008A3735"/>
    <w:rsid w:val="008A4CD9"/>
    <w:rsid w:val="008A5A1F"/>
    <w:rsid w:val="008A7601"/>
    <w:rsid w:val="008A78F0"/>
    <w:rsid w:val="008B024C"/>
    <w:rsid w:val="008B098B"/>
    <w:rsid w:val="008B3E69"/>
    <w:rsid w:val="008B7801"/>
    <w:rsid w:val="008B7B4D"/>
    <w:rsid w:val="008C0242"/>
    <w:rsid w:val="008C3526"/>
    <w:rsid w:val="008C5EAD"/>
    <w:rsid w:val="008C63EB"/>
    <w:rsid w:val="008C642F"/>
    <w:rsid w:val="008C6D9D"/>
    <w:rsid w:val="008C6E03"/>
    <w:rsid w:val="008D00CE"/>
    <w:rsid w:val="008D09B5"/>
    <w:rsid w:val="008D09BB"/>
    <w:rsid w:val="008D1D1F"/>
    <w:rsid w:val="008D333B"/>
    <w:rsid w:val="008D3C8A"/>
    <w:rsid w:val="008D5651"/>
    <w:rsid w:val="008D5A9D"/>
    <w:rsid w:val="008D66FA"/>
    <w:rsid w:val="008D7420"/>
    <w:rsid w:val="008E0F13"/>
    <w:rsid w:val="008E258E"/>
    <w:rsid w:val="008E41B8"/>
    <w:rsid w:val="008E500D"/>
    <w:rsid w:val="008E61C5"/>
    <w:rsid w:val="008E7426"/>
    <w:rsid w:val="008E7E13"/>
    <w:rsid w:val="008F0046"/>
    <w:rsid w:val="008F03CF"/>
    <w:rsid w:val="008F163C"/>
    <w:rsid w:val="008F3F09"/>
    <w:rsid w:val="008F6FD0"/>
    <w:rsid w:val="009003FF"/>
    <w:rsid w:val="00901F9A"/>
    <w:rsid w:val="00903A63"/>
    <w:rsid w:val="0090637E"/>
    <w:rsid w:val="009066D2"/>
    <w:rsid w:val="00910719"/>
    <w:rsid w:val="00910CA8"/>
    <w:rsid w:val="00911080"/>
    <w:rsid w:val="00912071"/>
    <w:rsid w:val="009123CF"/>
    <w:rsid w:val="00920A08"/>
    <w:rsid w:val="00924504"/>
    <w:rsid w:val="00924CCD"/>
    <w:rsid w:val="00924E40"/>
    <w:rsid w:val="00925F32"/>
    <w:rsid w:val="00927C20"/>
    <w:rsid w:val="00930E34"/>
    <w:rsid w:val="009320A5"/>
    <w:rsid w:val="00934CA1"/>
    <w:rsid w:val="00934D8F"/>
    <w:rsid w:val="00935156"/>
    <w:rsid w:val="0093584E"/>
    <w:rsid w:val="00935F93"/>
    <w:rsid w:val="00942367"/>
    <w:rsid w:val="009440B8"/>
    <w:rsid w:val="00945AB2"/>
    <w:rsid w:val="0094634A"/>
    <w:rsid w:val="00946D30"/>
    <w:rsid w:val="00950126"/>
    <w:rsid w:val="00952BF3"/>
    <w:rsid w:val="0095466F"/>
    <w:rsid w:val="009558AD"/>
    <w:rsid w:val="009577C4"/>
    <w:rsid w:val="00957C28"/>
    <w:rsid w:val="0096018A"/>
    <w:rsid w:val="0096071E"/>
    <w:rsid w:val="00961304"/>
    <w:rsid w:val="00962560"/>
    <w:rsid w:val="00963186"/>
    <w:rsid w:val="0096595F"/>
    <w:rsid w:val="00965B8D"/>
    <w:rsid w:val="00965CEA"/>
    <w:rsid w:val="009675EE"/>
    <w:rsid w:val="00971EAA"/>
    <w:rsid w:val="00972538"/>
    <w:rsid w:val="009755C4"/>
    <w:rsid w:val="00975BF6"/>
    <w:rsid w:val="0097773E"/>
    <w:rsid w:val="0097788C"/>
    <w:rsid w:val="00980470"/>
    <w:rsid w:val="009808A6"/>
    <w:rsid w:val="00981CF6"/>
    <w:rsid w:val="009835D8"/>
    <w:rsid w:val="00983615"/>
    <w:rsid w:val="00983DBE"/>
    <w:rsid w:val="009849E3"/>
    <w:rsid w:val="00984BCB"/>
    <w:rsid w:val="0098657F"/>
    <w:rsid w:val="0098766E"/>
    <w:rsid w:val="00990CDF"/>
    <w:rsid w:val="009913B8"/>
    <w:rsid w:val="00991BAF"/>
    <w:rsid w:val="00991E29"/>
    <w:rsid w:val="00992046"/>
    <w:rsid w:val="0099324C"/>
    <w:rsid w:val="009948D3"/>
    <w:rsid w:val="00994CEC"/>
    <w:rsid w:val="009966F2"/>
    <w:rsid w:val="0099780D"/>
    <w:rsid w:val="009A23E3"/>
    <w:rsid w:val="009A2625"/>
    <w:rsid w:val="009A34E6"/>
    <w:rsid w:val="009A3619"/>
    <w:rsid w:val="009A382F"/>
    <w:rsid w:val="009A4CD7"/>
    <w:rsid w:val="009A6CF5"/>
    <w:rsid w:val="009B124B"/>
    <w:rsid w:val="009B18C3"/>
    <w:rsid w:val="009B20CE"/>
    <w:rsid w:val="009B4647"/>
    <w:rsid w:val="009B5057"/>
    <w:rsid w:val="009B5C15"/>
    <w:rsid w:val="009B5F56"/>
    <w:rsid w:val="009B5F70"/>
    <w:rsid w:val="009B7423"/>
    <w:rsid w:val="009B76FC"/>
    <w:rsid w:val="009B7CB0"/>
    <w:rsid w:val="009C0C64"/>
    <w:rsid w:val="009C1D39"/>
    <w:rsid w:val="009C3BAD"/>
    <w:rsid w:val="009C4C19"/>
    <w:rsid w:val="009C547B"/>
    <w:rsid w:val="009D0E38"/>
    <w:rsid w:val="009D1192"/>
    <w:rsid w:val="009D1759"/>
    <w:rsid w:val="009D22F1"/>
    <w:rsid w:val="009D286E"/>
    <w:rsid w:val="009D3455"/>
    <w:rsid w:val="009D37C5"/>
    <w:rsid w:val="009D3FC0"/>
    <w:rsid w:val="009D40AC"/>
    <w:rsid w:val="009D4306"/>
    <w:rsid w:val="009D6006"/>
    <w:rsid w:val="009D7AD6"/>
    <w:rsid w:val="009E292D"/>
    <w:rsid w:val="009E34DD"/>
    <w:rsid w:val="009E606F"/>
    <w:rsid w:val="009E60F3"/>
    <w:rsid w:val="009E6D33"/>
    <w:rsid w:val="009E6DD1"/>
    <w:rsid w:val="009E7F3F"/>
    <w:rsid w:val="009F0FB9"/>
    <w:rsid w:val="00A00253"/>
    <w:rsid w:val="00A014F3"/>
    <w:rsid w:val="00A03E8B"/>
    <w:rsid w:val="00A1077F"/>
    <w:rsid w:val="00A120EA"/>
    <w:rsid w:val="00A172DE"/>
    <w:rsid w:val="00A175DC"/>
    <w:rsid w:val="00A20B41"/>
    <w:rsid w:val="00A21011"/>
    <w:rsid w:val="00A22256"/>
    <w:rsid w:val="00A24C13"/>
    <w:rsid w:val="00A2571D"/>
    <w:rsid w:val="00A25C6B"/>
    <w:rsid w:val="00A26FB3"/>
    <w:rsid w:val="00A30425"/>
    <w:rsid w:val="00A30526"/>
    <w:rsid w:val="00A3117E"/>
    <w:rsid w:val="00A32729"/>
    <w:rsid w:val="00A33419"/>
    <w:rsid w:val="00A33EDF"/>
    <w:rsid w:val="00A34508"/>
    <w:rsid w:val="00A351AA"/>
    <w:rsid w:val="00A35C96"/>
    <w:rsid w:val="00A35CA9"/>
    <w:rsid w:val="00A35D93"/>
    <w:rsid w:val="00A35F1B"/>
    <w:rsid w:val="00A36260"/>
    <w:rsid w:val="00A36BDB"/>
    <w:rsid w:val="00A37B8F"/>
    <w:rsid w:val="00A40B38"/>
    <w:rsid w:val="00A40DD2"/>
    <w:rsid w:val="00A41D03"/>
    <w:rsid w:val="00A423DC"/>
    <w:rsid w:val="00A4288E"/>
    <w:rsid w:val="00A4289C"/>
    <w:rsid w:val="00A43C04"/>
    <w:rsid w:val="00A47B25"/>
    <w:rsid w:val="00A47C82"/>
    <w:rsid w:val="00A50B52"/>
    <w:rsid w:val="00A51E5D"/>
    <w:rsid w:val="00A529BA"/>
    <w:rsid w:val="00A53BB5"/>
    <w:rsid w:val="00A6153A"/>
    <w:rsid w:val="00A61AD7"/>
    <w:rsid w:val="00A61E42"/>
    <w:rsid w:val="00A62612"/>
    <w:rsid w:val="00A64F4D"/>
    <w:rsid w:val="00A65ADE"/>
    <w:rsid w:val="00A67AE4"/>
    <w:rsid w:val="00A71B49"/>
    <w:rsid w:val="00A72F66"/>
    <w:rsid w:val="00A74066"/>
    <w:rsid w:val="00A74D6D"/>
    <w:rsid w:val="00A7501A"/>
    <w:rsid w:val="00A75594"/>
    <w:rsid w:val="00A757BE"/>
    <w:rsid w:val="00A8029E"/>
    <w:rsid w:val="00A8138A"/>
    <w:rsid w:val="00A83DF5"/>
    <w:rsid w:val="00A87BAF"/>
    <w:rsid w:val="00A9098B"/>
    <w:rsid w:val="00A916CD"/>
    <w:rsid w:val="00A91F97"/>
    <w:rsid w:val="00A92131"/>
    <w:rsid w:val="00A9395D"/>
    <w:rsid w:val="00A94397"/>
    <w:rsid w:val="00A94CD5"/>
    <w:rsid w:val="00A95F17"/>
    <w:rsid w:val="00A96FE0"/>
    <w:rsid w:val="00A97193"/>
    <w:rsid w:val="00A97BE3"/>
    <w:rsid w:val="00AA170B"/>
    <w:rsid w:val="00AA2662"/>
    <w:rsid w:val="00AA4826"/>
    <w:rsid w:val="00AA59CD"/>
    <w:rsid w:val="00AA6719"/>
    <w:rsid w:val="00AA709B"/>
    <w:rsid w:val="00AA7BFD"/>
    <w:rsid w:val="00AB0701"/>
    <w:rsid w:val="00AB0EA8"/>
    <w:rsid w:val="00AB1D5A"/>
    <w:rsid w:val="00AB1F13"/>
    <w:rsid w:val="00AB2F93"/>
    <w:rsid w:val="00AB3AC9"/>
    <w:rsid w:val="00AB3D4B"/>
    <w:rsid w:val="00AB5025"/>
    <w:rsid w:val="00AB7187"/>
    <w:rsid w:val="00AB71B2"/>
    <w:rsid w:val="00AB7700"/>
    <w:rsid w:val="00AB7E79"/>
    <w:rsid w:val="00AC04A0"/>
    <w:rsid w:val="00AC1DC3"/>
    <w:rsid w:val="00AC382B"/>
    <w:rsid w:val="00AC4E7D"/>
    <w:rsid w:val="00AC52EE"/>
    <w:rsid w:val="00AC6EA4"/>
    <w:rsid w:val="00AC7129"/>
    <w:rsid w:val="00AC7DDF"/>
    <w:rsid w:val="00AC7F42"/>
    <w:rsid w:val="00AD054E"/>
    <w:rsid w:val="00AD07A2"/>
    <w:rsid w:val="00AD1E0D"/>
    <w:rsid w:val="00AD42E1"/>
    <w:rsid w:val="00AD4927"/>
    <w:rsid w:val="00AD4DBE"/>
    <w:rsid w:val="00AD6075"/>
    <w:rsid w:val="00AD60BB"/>
    <w:rsid w:val="00AD6173"/>
    <w:rsid w:val="00AD7E6D"/>
    <w:rsid w:val="00AD7EFC"/>
    <w:rsid w:val="00AE0720"/>
    <w:rsid w:val="00AE0FB4"/>
    <w:rsid w:val="00AE1BA0"/>
    <w:rsid w:val="00AE48F2"/>
    <w:rsid w:val="00AE4E5E"/>
    <w:rsid w:val="00AE7A59"/>
    <w:rsid w:val="00AF0101"/>
    <w:rsid w:val="00AF08D7"/>
    <w:rsid w:val="00AF0984"/>
    <w:rsid w:val="00AF1AAB"/>
    <w:rsid w:val="00AF348D"/>
    <w:rsid w:val="00AF386F"/>
    <w:rsid w:val="00AF4ACF"/>
    <w:rsid w:val="00AF4C9C"/>
    <w:rsid w:val="00AF59A6"/>
    <w:rsid w:val="00AF68BB"/>
    <w:rsid w:val="00AF6CB8"/>
    <w:rsid w:val="00AF6E66"/>
    <w:rsid w:val="00AF7008"/>
    <w:rsid w:val="00AF7A5D"/>
    <w:rsid w:val="00AF7BF6"/>
    <w:rsid w:val="00B008A4"/>
    <w:rsid w:val="00B02718"/>
    <w:rsid w:val="00B02CA5"/>
    <w:rsid w:val="00B03055"/>
    <w:rsid w:val="00B03229"/>
    <w:rsid w:val="00B0344B"/>
    <w:rsid w:val="00B03E44"/>
    <w:rsid w:val="00B04FC3"/>
    <w:rsid w:val="00B061F0"/>
    <w:rsid w:val="00B06528"/>
    <w:rsid w:val="00B079E3"/>
    <w:rsid w:val="00B107F2"/>
    <w:rsid w:val="00B1113F"/>
    <w:rsid w:val="00B13F0A"/>
    <w:rsid w:val="00B1676F"/>
    <w:rsid w:val="00B17852"/>
    <w:rsid w:val="00B20339"/>
    <w:rsid w:val="00B20434"/>
    <w:rsid w:val="00B21B6F"/>
    <w:rsid w:val="00B2623C"/>
    <w:rsid w:val="00B30241"/>
    <w:rsid w:val="00B31297"/>
    <w:rsid w:val="00B3138C"/>
    <w:rsid w:val="00B31F3F"/>
    <w:rsid w:val="00B326C6"/>
    <w:rsid w:val="00B32DCA"/>
    <w:rsid w:val="00B32F8A"/>
    <w:rsid w:val="00B33B1D"/>
    <w:rsid w:val="00B340A1"/>
    <w:rsid w:val="00B3465B"/>
    <w:rsid w:val="00B35DBB"/>
    <w:rsid w:val="00B41530"/>
    <w:rsid w:val="00B42437"/>
    <w:rsid w:val="00B430FA"/>
    <w:rsid w:val="00B444EA"/>
    <w:rsid w:val="00B46D2D"/>
    <w:rsid w:val="00B5175D"/>
    <w:rsid w:val="00B51C89"/>
    <w:rsid w:val="00B53522"/>
    <w:rsid w:val="00B53819"/>
    <w:rsid w:val="00B5390F"/>
    <w:rsid w:val="00B56449"/>
    <w:rsid w:val="00B57A80"/>
    <w:rsid w:val="00B57C5D"/>
    <w:rsid w:val="00B6079F"/>
    <w:rsid w:val="00B60D1E"/>
    <w:rsid w:val="00B60FB9"/>
    <w:rsid w:val="00B62CE3"/>
    <w:rsid w:val="00B63A18"/>
    <w:rsid w:val="00B647EC"/>
    <w:rsid w:val="00B65579"/>
    <w:rsid w:val="00B659AC"/>
    <w:rsid w:val="00B662BF"/>
    <w:rsid w:val="00B665D8"/>
    <w:rsid w:val="00B67176"/>
    <w:rsid w:val="00B70412"/>
    <w:rsid w:val="00B70E34"/>
    <w:rsid w:val="00B70F82"/>
    <w:rsid w:val="00B71281"/>
    <w:rsid w:val="00B72594"/>
    <w:rsid w:val="00B7290D"/>
    <w:rsid w:val="00B75111"/>
    <w:rsid w:val="00B80593"/>
    <w:rsid w:val="00B8136F"/>
    <w:rsid w:val="00B81BBB"/>
    <w:rsid w:val="00B82817"/>
    <w:rsid w:val="00B85A3D"/>
    <w:rsid w:val="00B85A5E"/>
    <w:rsid w:val="00B85F00"/>
    <w:rsid w:val="00B86222"/>
    <w:rsid w:val="00B86B4E"/>
    <w:rsid w:val="00B877EF"/>
    <w:rsid w:val="00B909E8"/>
    <w:rsid w:val="00B914AA"/>
    <w:rsid w:val="00B92312"/>
    <w:rsid w:val="00B92B6D"/>
    <w:rsid w:val="00B945B3"/>
    <w:rsid w:val="00B96099"/>
    <w:rsid w:val="00B974D1"/>
    <w:rsid w:val="00BA0F9F"/>
    <w:rsid w:val="00BA1214"/>
    <w:rsid w:val="00BA1439"/>
    <w:rsid w:val="00BA14B4"/>
    <w:rsid w:val="00BA5EDE"/>
    <w:rsid w:val="00BA6098"/>
    <w:rsid w:val="00BA6A45"/>
    <w:rsid w:val="00BA6AAB"/>
    <w:rsid w:val="00BA7CAF"/>
    <w:rsid w:val="00BB1557"/>
    <w:rsid w:val="00BB2ECD"/>
    <w:rsid w:val="00BB40C8"/>
    <w:rsid w:val="00BB51D8"/>
    <w:rsid w:val="00BB6867"/>
    <w:rsid w:val="00BB72EF"/>
    <w:rsid w:val="00BC1933"/>
    <w:rsid w:val="00BC2221"/>
    <w:rsid w:val="00BC240B"/>
    <w:rsid w:val="00BC2967"/>
    <w:rsid w:val="00BC2C9A"/>
    <w:rsid w:val="00BC4580"/>
    <w:rsid w:val="00BC4E99"/>
    <w:rsid w:val="00BC4FE5"/>
    <w:rsid w:val="00BC65AA"/>
    <w:rsid w:val="00BC68BA"/>
    <w:rsid w:val="00BC6C5D"/>
    <w:rsid w:val="00BC7E69"/>
    <w:rsid w:val="00BD1A85"/>
    <w:rsid w:val="00BD2B06"/>
    <w:rsid w:val="00BD3A97"/>
    <w:rsid w:val="00BD7094"/>
    <w:rsid w:val="00BE1280"/>
    <w:rsid w:val="00BE1F9B"/>
    <w:rsid w:val="00BE38C6"/>
    <w:rsid w:val="00BE38DC"/>
    <w:rsid w:val="00BE5C9F"/>
    <w:rsid w:val="00BE7903"/>
    <w:rsid w:val="00BE7F5C"/>
    <w:rsid w:val="00BF064D"/>
    <w:rsid w:val="00BF0A10"/>
    <w:rsid w:val="00BF6000"/>
    <w:rsid w:val="00BF6D49"/>
    <w:rsid w:val="00BF7930"/>
    <w:rsid w:val="00C006C2"/>
    <w:rsid w:val="00C01F62"/>
    <w:rsid w:val="00C02313"/>
    <w:rsid w:val="00C02393"/>
    <w:rsid w:val="00C027B0"/>
    <w:rsid w:val="00C03744"/>
    <w:rsid w:val="00C049EA"/>
    <w:rsid w:val="00C04DA0"/>
    <w:rsid w:val="00C04F4A"/>
    <w:rsid w:val="00C058C5"/>
    <w:rsid w:val="00C069DF"/>
    <w:rsid w:val="00C069F5"/>
    <w:rsid w:val="00C10041"/>
    <w:rsid w:val="00C10B55"/>
    <w:rsid w:val="00C11B48"/>
    <w:rsid w:val="00C136F4"/>
    <w:rsid w:val="00C13DF6"/>
    <w:rsid w:val="00C16165"/>
    <w:rsid w:val="00C16432"/>
    <w:rsid w:val="00C16CC6"/>
    <w:rsid w:val="00C20A07"/>
    <w:rsid w:val="00C22675"/>
    <w:rsid w:val="00C22D3E"/>
    <w:rsid w:val="00C26162"/>
    <w:rsid w:val="00C26412"/>
    <w:rsid w:val="00C26CE1"/>
    <w:rsid w:val="00C305B0"/>
    <w:rsid w:val="00C312D4"/>
    <w:rsid w:val="00C351DA"/>
    <w:rsid w:val="00C36F74"/>
    <w:rsid w:val="00C37B8E"/>
    <w:rsid w:val="00C404F3"/>
    <w:rsid w:val="00C40629"/>
    <w:rsid w:val="00C4136C"/>
    <w:rsid w:val="00C4219A"/>
    <w:rsid w:val="00C423B2"/>
    <w:rsid w:val="00C42E08"/>
    <w:rsid w:val="00C42F94"/>
    <w:rsid w:val="00C43322"/>
    <w:rsid w:val="00C438BA"/>
    <w:rsid w:val="00C43FBF"/>
    <w:rsid w:val="00C441BB"/>
    <w:rsid w:val="00C4522A"/>
    <w:rsid w:val="00C454F3"/>
    <w:rsid w:val="00C45B98"/>
    <w:rsid w:val="00C46635"/>
    <w:rsid w:val="00C46657"/>
    <w:rsid w:val="00C46EC2"/>
    <w:rsid w:val="00C47159"/>
    <w:rsid w:val="00C47959"/>
    <w:rsid w:val="00C47CDD"/>
    <w:rsid w:val="00C47DD1"/>
    <w:rsid w:val="00C50640"/>
    <w:rsid w:val="00C51354"/>
    <w:rsid w:val="00C51B99"/>
    <w:rsid w:val="00C51E5C"/>
    <w:rsid w:val="00C54DE9"/>
    <w:rsid w:val="00C55081"/>
    <w:rsid w:val="00C55C93"/>
    <w:rsid w:val="00C56DF1"/>
    <w:rsid w:val="00C606AD"/>
    <w:rsid w:val="00C6181A"/>
    <w:rsid w:val="00C6312D"/>
    <w:rsid w:val="00C63A69"/>
    <w:rsid w:val="00C63D3F"/>
    <w:rsid w:val="00C63EB1"/>
    <w:rsid w:val="00C7191E"/>
    <w:rsid w:val="00C71F6B"/>
    <w:rsid w:val="00C7209B"/>
    <w:rsid w:val="00C72628"/>
    <w:rsid w:val="00C729F8"/>
    <w:rsid w:val="00C732C4"/>
    <w:rsid w:val="00C7429F"/>
    <w:rsid w:val="00C749C0"/>
    <w:rsid w:val="00C74CD9"/>
    <w:rsid w:val="00C756FE"/>
    <w:rsid w:val="00C760DC"/>
    <w:rsid w:val="00C7704A"/>
    <w:rsid w:val="00C77289"/>
    <w:rsid w:val="00C8153E"/>
    <w:rsid w:val="00C823EA"/>
    <w:rsid w:val="00C82702"/>
    <w:rsid w:val="00C8286E"/>
    <w:rsid w:val="00C82D92"/>
    <w:rsid w:val="00C83C38"/>
    <w:rsid w:val="00C85009"/>
    <w:rsid w:val="00C85E9A"/>
    <w:rsid w:val="00C863FD"/>
    <w:rsid w:val="00C864AE"/>
    <w:rsid w:val="00C93A79"/>
    <w:rsid w:val="00C972D4"/>
    <w:rsid w:val="00CA2AEA"/>
    <w:rsid w:val="00CA6090"/>
    <w:rsid w:val="00CA64C7"/>
    <w:rsid w:val="00CA6A25"/>
    <w:rsid w:val="00CA775F"/>
    <w:rsid w:val="00CB07C6"/>
    <w:rsid w:val="00CB11EE"/>
    <w:rsid w:val="00CB1483"/>
    <w:rsid w:val="00CB2254"/>
    <w:rsid w:val="00CB2C00"/>
    <w:rsid w:val="00CB43E3"/>
    <w:rsid w:val="00CB5AB9"/>
    <w:rsid w:val="00CC21D3"/>
    <w:rsid w:val="00CC27FB"/>
    <w:rsid w:val="00CC499F"/>
    <w:rsid w:val="00CC5A33"/>
    <w:rsid w:val="00CC6814"/>
    <w:rsid w:val="00CC793D"/>
    <w:rsid w:val="00CC7C11"/>
    <w:rsid w:val="00CD0684"/>
    <w:rsid w:val="00CD203D"/>
    <w:rsid w:val="00CD37BE"/>
    <w:rsid w:val="00CD3ADF"/>
    <w:rsid w:val="00CD44F6"/>
    <w:rsid w:val="00CD4536"/>
    <w:rsid w:val="00CD4FD8"/>
    <w:rsid w:val="00CD58A7"/>
    <w:rsid w:val="00CD682F"/>
    <w:rsid w:val="00CD7EDE"/>
    <w:rsid w:val="00CE13B3"/>
    <w:rsid w:val="00CE2ABB"/>
    <w:rsid w:val="00CE2C52"/>
    <w:rsid w:val="00CE2E9C"/>
    <w:rsid w:val="00CE589B"/>
    <w:rsid w:val="00CE5DC8"/>
    <w:rsid w:val="00CE6120"/>
    <w:rsid w:val="00CF2FB5"/>
    <w:rsid w:val="00CF5278"/>
    <w:rsid w:val="00CF567D"/>
    <w:rsid w:val="00CF60BB"/>
    <w:rsid w:val="00CF669E"/>
    <w:rsid w:val="00D02D97"/>
    <w:rsid w:val="00D05553"/>
    <w:rsid w:val="00D07907"/>
    <w:rsid w:val="00D07C68"/>
    <w:rsid w:val="00D10C28"/>
    <w:rsid w:val="00D10C9F"/>
    <w:rsid w:val="00D130A5"/>
    <w:rsid w:val="00D13974"/>
    <w:rsid w:val="00D1398E"/>
    <w:rsid w:val="00D13CE9"/>
    <w:rsid w:val="00D13FBC"/>
    <w:rsid w:val="00D1459E"/>
    <w:rsid w:val="00D15618"/>
    <w:rsid w:val="00D16886"/>
    <w:rsid w:val="00D17A65"/>
    <w:rsid w:val="00D2250D"/>
    <w:rsid w:val="00D2265F"/>
    <w:rsid w:val="00D22988"/>
    <w:rsid w:val="00D24941"/>
    <w:rsid w:val="00D2771E"/>
    <w:rsid w:val="00D31F7D"/>
    <w:rsid w:val="00D32A94"/>
    <w:rsid w:val="00D35AC7"/>
    <w:rsid w:val="00D36E35"/>
    <w:rsid w:val="00D37715"/>
    <w:rsid w:val="00D40D39"/>
    <w:rsid w:val="00D42348"/>
    <w:rsid w:val="00D42833"/>
    <w:rsid w:val="00D42C8E"/>
    <w:rsid w:val="00D43CE4"/>
    <w:rsid w:val="00D43FBB"/>
    <w:rsid w:val="00D441E9"/>
    <w:rsid w:val="00D470C0"/>
    <w:rsid w:val="00D523EE"/>
    <w:rsid w:val="00D5319F"/>
    <w:rsid w:val="00D53FFB"/>
    <w:rsid w:val="00D5490C"/>
    <w:rsid w:val="00D55381"/>
    <w:rsid w:val="00D55ADE"/>
    <w:rsid w:val="00D57AEC"/>
    <w:rsid w:val="00D613AC"/>
    <w:rsid w:val="00D61B57"/>
    <w:rsid w:val="00D6305B"/>
    <w:rsid w:val="00D647B9"/>
    <w:rsid w:val="00D64E28"/>
    <w:rsid w:val="00D6544C"/>
    <w:rsid w:val="00D65564"/>
    <w:rsid w:val="00D65796"/>
    <w:rsid w:val="00D66FA1"/>
    <w:rsid w:val="00D7031C"/>
    <w:rsid w:val="00D7113F"/>
    <w:rsid w:val="00D7238A"/>
    <w:rsid w:val="00D739D1"/>
    <w:rsid w:val="00D75957"/>
    <w:rsid w:val="00D75BE8"/>
    <w:rsid w:val="00D77158"/>
    <w:rsid w:val="00D77AF9"/>
    <w:rsid w:val="00D8021B"/>
    <w:rsid w:val="00D80B78"/>
    <w:rsid w:val="00D82059"/>
    <w:rsid w:val="00D8213A"/>
    <w:rsid w:val="00D860FE"/>
    <w:rsid w:val="00D862A5"/>
    <w:rsid w:val="00D866A3"/>
    <w:rsid w:val="00D86788"/>
    <w:rsid w:val="00D86888"/>
    <w:rsid w:val="00D875BA"/>
    <w:rsid w:val="00D90F5B"/>
    <w:rsid w:val="00D9219C"/>
    <w:rsid w:val="00D92636"/>
    <w:rsid w:val="00D92E50"/>
    <w:rsid w:val="00D94D4F"/>
    <w:rsid w:val="00D9639B"/>
    <w:rsid w:val="00D966C8"/>
    <w:rsid w:val="00D97E58"/>
    <w:rsid w:val="00DA03CD"/>
    <w:rsid w:val="00DA2749"/>
    <w:rsid w:val="00DA486C"/>
    <w:rsid w:val="00DA49B5"/>
    <w:rsid w:val="00DA5A9E"/>
    <w:rsid w:val="00DA6E74"/>
    <w:rsid w:val="00DA779F"/>
    <w:rsid w:val="00DB1505"/>
    <w:rsid w:val="00DB1D69"/>
    <w:rsid w:val="00DB1EEC"/>
    <w:rsid w:val="00DB242F"/>
    <w:rsid w:val="00DB2B3C"/>
    <w:rsid w:val="00DB2F66"/>
    <w:rsid w:val="00DB42B2"/>
    <w:rsid w:val="00DB4D48"/>
    <w:rsid w:val="00DB50C3"/>
    <w:rsid w:val="00DB5A7F"/>
    <w:rsid w:val="00DB6D80"/>
    <w:rsid w:val="00DB7684"/>
    <w:rsid w:val="00DB7C9D"/>
    <w:rsid w:val="00DC4D77"/>
    <w:rsid w:val="00DC6670"/>
    <w:rsid w:val="00DC6D8C"/>
    <w:rsid w:val="00DD1642"/>
    <w:rsid w:val="00DD565E"/>
    <w:rsid w:val="00DD5938"/>
    <w:rsid w:val="00DD6F46"/>
    <w:rsid w:val="00DD7461"/>
    <w:rsid w:val="00DD788E"/>
    <w:rsid w:val="00DD7A85"/>
    <w:rsid w:val="00DE0DF0"/>
    <w:rsid w:val="00DE11A1"/>
    <w:rsid w:val="00DE18AC"/>
    <w:rsid w:val="00DE19A5"/>
    <w:rsid w:val="00DE1ADF"/>
    <w:rsid w:val="00DE3D2F"/>
    <w:rsid w:val="00DE3FF9"/>
    <w:rsid w:val="00DE42C3"/>
    <w:rsid w:val="00DE64F2"/>
    <w:rsid w:val="00DE6504"/>
    <w:rsid w:val="00DE6993"/>
    <w:rsid w:val="00DE7722"/>
    <w:rsid w:val="00DF1058"/>
    <w:rsid w:val="00DF192F"/>
    <w:rsid w:val="00DF2269"/>
    <w:rsid w:val="00DF262D"/>
    <w:rsid w:val="00DF2A3E"/>
    <w:rsid w:val="00DF2C79"/>
    <w:rsid w:val="00DF3609"/>
    <w:rsid w:val="00DF4FDD"/>
    <w:rsid w:val="00DF5010"/>
    <w:rsid w:val="00DF6006"/>
    <w:rsid w:val="00E002A2"/>
    <w:rsid w:val="00E02157"/>
    <w:rsid w:val="00E023A0"/>
    <w:rsid w:val="00E03E49"/>
    <w:rsid w:val="00E04724"/>
    <w:rsid w:val="00E04928"/>
    <w:rsid w:val="00E04D13"/>
    <w:rsid w:val="00E060E8"/>
    <w:rsid w:val="00E06C08"/>
    <w:rsid w:val="00E0755F"/>
    <w:rsid w:val="00E07E92"/>
    <w:rsid w:val="00E11C71"/>
    <w:rsid w:val="00E12CDB"/>
    <w:rsid w:val="00E13DD0"/>
    <w:rsid w:val="00E14666"/>
    <w:rsid w:val="00E15238"/>
    <w:rsid w:val="00E15EA9"/>
    <w:rsid w:val="00E202EE"/>
    <w:rsid w:val="00E21B4B"/>
    <w:rsid w:val="00E22339"/>
    <w:rsid w:val="00E240C7"/>
    <w:rsid w:val="00E25562"/>
    <w:rsid w:val="00E25DB0"/>
    <w:rsid w:val="00E263AD"/>
    <w:rsid w:val="00E31FEE"/>
    <w:rsid w:val="00E32DC4"/>
    <w:rsid w:val="00E33B25"/>
    <w:rsid w:val="00E34A55"/>
    <w:rsid w:val="00E35633"/>
    <w:rsid w:val="00E359E2"/>
    <w:rsid w:val="00E35A4C"/>
    <w:rsid w:val="00E35AC8"/>
    <w:rsid w:val="00E401A6"/>
    <w:rsid w:val="00E41025"/>
    <w:rsid w:val="00E4113D"/>
    <w:rsid w:val="00E45C35"/>
    <w:rsid w:val="00E50047"/>
    <w:rsid w:val="00E50E04"/>
    <w:rsid w:val="00E51D12"/>
    <w:rsid w:val="00E53279"/>
    <w:rsid w:val="00E5383C"/>
    <w:rsid w:val="00E53C27"/>
    <w:rsid w:val="00E551B1"/>
    <w:rsid w:val="00E55BFA"/>
    <w:rsid w:val="00E564E1"/>
    <w:rsid w:val="00E5752F"/>
    <w:rsid w:val="00E5769D"/>
    <w:rsid w:val="00E606DB"/>
    <w:rsid w:val="00E60FEF"/>
    <w:rsid w:val="00E612E3"/>
    <w:rsid w:val="00E6313D"/>
    <w:rsid w:val="00E636AE"/>
    <w:rsid w:val="00E64437"/>
    <w:rsid w:val="00E649FC"/>
    <w:rsid w:val="00E65B3E"/>
    <w:rsid w:val="00E66CE8"/>
    <w:rsid w:val="00E66F3F"/>
    <w:rsid w:val="00E67896"/>
    <w:rsid w:val="00E70090"/>
    <w:rsid w:val="00E70A85"/>
    <w:rsid w:val="00E70C68"/>
    <w:rsid w:val="00E71A92"/>
    <w:rsid w:val="00E71FC1"/>
    <w:rsid w:val="00E727D3"/>
    <w:rsid w:val="00E728D5"/>
    <w:rsid w:val="00E736B7"/>
    <w:rsid w:val="00E73DED"/>
    <w:rsid w:val="00E75D03"/>
    <w:rsid w:val="00E764CF"/>
    <w:rsid w:val="00E76E6E"/>
    <w:rsid w:val="00E77273"/>
    <w:rsid w:val="00E818F9"/>
    <w:rsid w:val="00E83613"/>
    <w:rsid w:val="00E8436D"/>
    <w:rsid w:val="00E848B7"/>
    <w:rsid w:val="00E84A5B"/>
    <w:rsid w:val="00E8603A"/>
    <w:rsid w:val="00E93071"/>
    <w:rsid w:val="00E93656"/>
    <w:rsid w:val="00E936C5"/>
    <w:rsid w:val="00E938D9"/>
    <w:rsid w:val="00E94359"/>
    <w:rsid w:val="00E947B8"/>
    <w:rsid w:val="00E94A80"/>
    <w:rsid w:val="00E94C0E"/>
    <w:rsid w:val="00E9674C"/>
    <w:rsid w:val="00E9749F"/>
    <w:rsid w:val="00E97F71"/>
    <w:rsid w:val="00EA02E0"/>
    <w:rsid w:val="00EA068A"/>
    <w:rsid w:val="00EA2864"/>
    <w:rsid w:val="00EA3984"/>
    <w:rsid w:val="00EA419A"/>
    <w:rsid w:val="00EA6AFC"/>
    <w:rsid w:val="00EA6E5E"/>
    <w:rsid w:val="00EB09AC"/>
    <w:rsid w:val="00EB1A9A"/>
    <w:rsid w:val="00EB238A"/>
    <w:rsid w:val="00EB26AB"/>
    <w:rsid w:val="00EB2F18"/>
    <w:rsid w:val="00EB2FEE"/>
    <w:rsid w:val="00EB4796"/>
    <w:rsid w:val="00EB58B3"/>
    <w:rsid w:val="00EC064F"/>
    <w:rsid w:val="00EC0687"/>
    <w:rsid w:val="00EC1D02"/>
    <w:rsid w:val="00EC20BA"/>
    <w:rsid w:val="00EC243A"/>
    <w:rsid w:val="00EC2ADE"/>
    <w:rsid w:val="00EC35CE"/>
    <w:rsid w:val="00EC4E1F"/>
    <w:rsid w:val="00EC51B6"/>
    <w:rsid w:val="00EC5BCF"/>
    <w:rsid w:val="00EC78D0"/>
    <w:rsid w:val="00ED357C"/>
    <w:rsid w:val="00ED3EBE"/>
    <w:rsid w:val="00ED4CC7"/>
    <w:rsid w:val="00ED5AA3"/>
    <w:rsid w:val="00ED5E00"/>
    <w:rsid w:val="00ED6A1B"/>
    <w:rsid w:val="00ED6F05"/>
    <w:rsid w:val="00ED7F96"/>
    <w:rsid w:val="00EE00C8"/>
    <w:rsid w:val="00EE0F5E"/>
    <w:rsid w:val="00EE1AF4"/>
    <w:rsid w:val="00EE1C75"/>
    <w:rsid w:val="00EE1D21"/>
    <w:rsid w:val="00EE246E"/>
    <w:rsid w:val="00EE25E3"/>
    <w:rsid w:val="00EE2EF0"/>
    <w:rsid w:val="00EE36DD"/>
    <w:rsid w:val="00EE67F9"/>
    <w:rsid w:val="00EE7367"/>
    <w:rsid w:val="00EE7463"/>
    <w:rsid w:val="00EE7678"/>
    <w:rsid w:val="00EF0F50"/>
    <w:rsid w:val="00EF3366"/>
    <w:rsid w:val="00EF3C0F"/>
    <w:rsid w:val="00EF3FFD"/>
    <w:rsid w:val="00EF4618"/>
    <w:rsid w:val="00EF54AA"/>
    <w:rsid w:val="00EF6320"/>
    <w:rsid w:val="00EF6771"/>
    <w:rsid w:val="00EF78D4"/>
    <w:rsid w:val="00F0041A"/>
    <w:rsid w:val="00F0043F"/>
    <w:rsid w:val="00F00546"/>
    <w:rsid w:val="00F02894"/>
    <w:rsid w:val="00F033D7"/>
    <w:rsid w:val="00F0382C"/>
    <w:rsid w:val="00F06E0B"/>
    <w:rsid w:val="00F109B9"/>
    <w:rsid w:val="00F10D3E"/>
    <w:rsid w:val="00F112AB"/>
    <w:rsid w:val="00F12642"/>
    <w:rsid w:val="00F133B6"/>
    <w:rsid w:val="00F16DA6"/>
    <w:rsid w:val="00F172F4"/>
    <w:rsid w:val="00F2095B"/>
    <w:rsid w:val="00F21072"/>
    <w:rsid w:val="00F2158C"/>
    <w:rsid w:val="00F2231B"/>
    <w:rsid w:val="00F24104"/>
    <w:rsid w:val="00F2440C"/>
    <w:rsid w:val="00F25004"/>
    <w:rsid w:val="00F2564A"/>
    <w:rsid w:val="00F2714D"/>
    <w:rsid w:val="00F27C08"/>
    <w:rsid w:val="00F30067"/>
    <w:rsid w:val="00F31A37"/>
    <w:rsid w:val="00F32C29"/>
    <w:rsid w:val="00F332D9"/>
    <w:rsid w:val="00F351E8"/>
    <w:rsid w:val="00F35ACD"/>
    <w:rsid w:val="00F37296"/>
    <w:rsid w:val="00F4057A"/>
    <w:rsid w:val="00F40A77"/>
    <w:rsid w:val="00F40F74"/>
    <w:rsid w:val="00F41C70"/>
    <w:rsid w:val="00F42063"/>
    <w:rsid w:val="00F4358F"/>
    <w:rsid w:val="00F43A9A"/>
    <w:rsid w:val="00F44584"/>
    <w:rsid w:val="00F474F5"/>
    <w:rsid w:val="00F47527"/>
    <w:rsid w:val="00F47CCD"/>
    <w:rsid w:val="00F50A28"/>
    <w:rsid w:val="00F50B8F"/>
    <w:rsid w:val="00F50F33"/>
    <w:rsid w:val="00F513FB"/>
    <w:rsid w:val="00F516F9"/>
    <w:rsid w:val="00F52157"/>
    <w:rsid w:val="00F52D74"/>
    <w:rsid w:val="00F532DD"/>
    <w:rsid w:val="00F54539"/>
    <w:rsid w:val="00F57412"/>
    <w:rsid w:val="00F661D3"/>
    <w:rsid w:val="00F66626"/>
    <w:rsid w:val="00F700C8"/>
    <w:rsid w:val="00F718E6"/>
    <w:rsid w:val="00F7323B"/>
    <w:rsid w:val="00F73320"/>
    <w:rsid w:val="00F7522E"/>
    <w:rsid w:val="00F76310"/>
    <w:rsid w:val="00F77F19"/>
    <w:rsid w:val="00F809D6"/>
    <w:rsid w:val="00F80A6E"/>
    <w:rsid w:val="00F8103D"/>
    <w:rsid w:val="00F81311"/>
    <w:rsid w:val="00F81BED"/>
    <w:rsid w:val="00F84502"/>
    <w:rsid w:val="00F900DF"/>
    <w:rsid w:val="00F9069E"/>
    <w:rsid w:val="00F90F1A"/>
    <w:rsid w:val="00F91DFE"/>
    <w:rsid w:val="00F934DC"/>
    <w:rsid w:val="00F9377E"/>
    <w:rsid w:val="00F94A52"/>
    <w:rsid w:val="00F94D73"/>
    <w:rsid w:val="00F95F0A"/>
    <w:rsid w:val="00F9704A"/>
    <w:rsid w:val="00F979A3"/>
    <w:rsid w:val="00FA01B6"/>
    <w:rsid w:val="00FA0AC0"/>
    <w:rsid w:val="00FA2F47"/>
    <w:rsid w:val="00FA3898"/>
    <w:rsid w:val="00FA4B38"/>
    <w:rsid w:val="00FA5B49"/>
    <w:rsid w:val="00FB1B16"/>
    <w:rsid w:val="00FB2787"/>
    <w:rsid w:val="00FB3AB1"/>
    <w:rsid w:val="00FB4029"/>
    <w:rsid w:val="00FB4D59"/>
    <w:rsid w:val="00FB547C"/>
    <w:rsid w:val="00FB584E"/>
    <w:rsid w:val="00FB7999"/>
    <w:rsid w:val="00FC1228"/>
    <w:rsid w:val="00FC17EC"/>
    <w:rsid w:val="00FC19F2"/>
    <w:rsid w:val="00FC1EB3"/>
    <w:rsid w:val="00FC207D"/>
    <w:rsid w:val="00FC3D1D"/>
    <w:rsid w:val="00FC4BC7"/>
    <w:rsid w:val="00FC6349"/>
    <w:rsid w:val="00FC7338"/>
    <w:rsid w:val="00FC76FF"/>
    <w:rsid w:val="00FD00AE"/>
    <w:rsid w:val="00FD1A71"/>
    <w:rsid w:val="00FD3895"/>
    <w:rsid w:val="00FD3D3D"/>
    <w:rsid w:val="00FD4776"/>
    <w:rsid w:val="00FD5654"/>
    <w:rsid w:val="00FD6C2A"/>
    <w:rsid w:val="00FD707F"/>
    <w:rsid w:val="00FD733D"/>
    <w:rsid w:val="00FE0019"/>
    <w:rsid w:val="00FE0F1A"/>
    <w:rsid w:val="00FE1288"/>
    <w:rsid w:val="00FE1B5C"/>
    <w:rsid w:val="00FE46B3"/>
    <w:rsid w:val="00FE48EB"/>
    <w:rsid w:val="00FE4AFD"/>
    <w:rsid w:val="00FF0178"/>
    <w:rsid w:val="00FF0D93"/>
    <w:rsid w:val="00FF27EF"/>
    <w:rsid w:val="00FF2CD9"/>
    <w:rsid w:val="00FF43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C52EEE"/>
  <w15:docId w15:val="{4C7D16D4-5C66-46F9-8CC8-D947EC5E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B2F93"/>
    <w:rPr>
      <w:sz w:val="24"/>
      <w:szCs w:val="24"/>
    </w:rPr>
  </w:style>
  <w:style w:type="paragraph" w:styleId="Heading1">
    <w:name w:val="heading 1"/>
    <w:basedOn w:val="Normal"/>
    <w:next w:val="Normal"/>
    <w:link w:val="Heading1Char"/>
    <w:autoRedefine/>
    <w:uiPriority w:val="9"/>
    <w:qFormat/>
    <w:rsid w:val="00646493"/>
    <w:pPr>
      <w:keepNext/>
      <w:outlineLvl w:val="0"/>
    </w:pPr>
    <w:rPr>
      <w:b/>
      <w:spacing w:val="20"/>
      <w:u w:val="single"/>
    </w:rPr>
  </w:style>
  <w:style w:type="paragraph" w:styleId="Heading2">
    <w:name w:val="heading 2"/>
    <w:basedOn w:val="Normal"/>
    <w:next w:val="Normal"/>
    <w:link w:val="Heading2Char"/>
    <w:autoRedefine/>
    <w:uiPriority w:val="9"/>
    <w:unhideWhenUsed/>
    <w:qFormat/>
    <w:rsid w:val="0078454E"/>
    <w:pPr>
      <w:keepNext/>
      <w:keepLines/>
      <w:spacing w:before="200"/>
      <w:outlineLvl w:val="1"/>
    </w:pPr>
    <w:rPr>
      <w:rFonts w:asciiTheme="minorHAnsi" w:eastAsiaTheme="majorEastAsia" w:hAnsiTheme="minorHAnsi" w:cstheme="majorBidi"/>
      <w:bCs/>
      <w:i/>
      <w:color w:val="004372" w:themeColor="accent1" w:themeShade="BF"/>
    </w:rPr>
  </w:style>
  <w:style w:type="paragraph" w:styleId="Heading3">
    <w:name w:val="heading 3"/>
    <w:basedOn w:val="Normal"/>
    <w:next w:val="Normal"/>
    <w:link w:val="Heading3Char"/>
    <w:unhideWhenUsed/>
    <w:qFormat/>
    <w:rsid w:val="003634C7"/>
    <w:pPr>
      <w:keepNext/>
      <w:keepLines/>
      <w:spacing w:before="200"/>
      <w:outlineLvl w:val="2"/>
    </w:pPr>
    <w:rPr>
      <w:rFonts w:asciiTheme="majorHAnsi" w:eastAsiaTheme="majorEastAsia" w:hAnsiTheme="majorHAnsi" w:cstheme="majorBidi"/>
      <w:b/>
      <w:bCs/>
      <w:color w:val="005B99" w:themeColor="accent1"/>
    </w:rPr>
  </w:style>
  <w:style w:type="paragraph" w:styleId="Heading4">
    <w:name w:val="heading 4"/>
    <w:basedOn w:val="Normal"/>
    <w:next w:val="Normal"/>
    <w:link w:val="Heading4Char"/>
    <w:semiHidden/>
    <w:unhideWhenUsed/>
    <w:qFormat/>
    <w:rsid w:val="00CD37BE"/>
    <w:pPr>
      <w:keepNext/>
      <w:spacing w:before="240" w:after="60"/>
      <w:outlineLvl w:val="3"/>
    </w:pPr>
    <w:rPr>
      <w:rFonts w:ascii="Calibri" w:hAnsi="Calibri"/>
      <w:b/>
      <w:bCs/>
      <w:sz w:val="28"/>
      <w:szCs w:val="28"/>
    </w:rPr>
  </w:style>
  <w:style w:type="paragraph" w:styleId="Heading6">
    <w:name w:val="heading 6"/>
    <w:aliases w:val="Heading"/>
    <w:basedOn w:val="Normal"/>
    <w:next w:val="Normal"/>
    <w:link w:val="Heading6Char"/>
    <w:qFormat/>
    <w:rsid w:val="003D70EB"/>
    <w:pPr>
      <w:keepNext/>
      <w:keepLines/>
      <w:spacing w:before="200"/>
      <w:outlineLvl w:val="5"/>
    </w:pPr>
    <w:rPr>
      <w:i/>
      <w:i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46493"/>
    <w:rPr>
      <w:b/>
      <w:spacing w:val="20"/>
      <w:sz w:val="24"/>
      <w:szCs w:val="24"/>
      <w:u w:val="single"/>
    </w:rPr>
  </w:style>
  <w:style w:type="character" w:customStyle="1" w:styleId="Heading6Char">
    <w:name w:val="Heading 6 Char"/>
    <w:aliases w:val="Heading Char"/>
    <w:basedOn w:val="DefaultParagraphFont"/>
    <w:link w:val="Heading6"/>
    <w:locked/>
    <w:rsid w:val="003D70EB"/>
    <w:rPr>
      <w:rFonts w:cs="Verdana"/>
      <w:i/>
      <w:iCs/>
      <w:color w:val="FF6600"/>
      <w:sz w:val="24"/>
    </w:rPr>
  </w:style>
  <w:style w:type="paragraph" w:styleId="TOC1">
    <w:name w:val="toc 1"/>
    <w:basedOn w:val="Normal"/>
    <w:next w:val="Normal"/>
    <w:autoRedefine/>
    <w:uiPriority w:val="39"/>
    <w:rsid w:val="00EC20BA"/>
    <w:pPr>
      <w:tabs>
        <w:tab w:val="left" w:pos="450"/>
        <w:tab w:val="right" w:leader="dot" w:pos="9350"/>
      </w:tabs>
      <w:spacing w:before="120" w:after="120"/>
    </w:pPr>
    <w:rPr>
      <w:rFonts w:asciiTheme="minorHAnsi" w:hAnsiTheme="minorHAnsi" w:cstheme="minorHAnsi"/>
      <w:b/>
      <w:bCs/>
      <w:caps/>
      <w:sz w:val="20"/>
      <w:szCs w:val="20"/>
    </w:rPr>
  </w:style>
  <w:style w:type="paragraph" w:styleId="Header">
    <w:name w:val="header"/>
    <w:basedOn w:val="Normal"/>
    <w:link w:val="HeaderChar"/>
    <w:rsid w:val="00AF7BF6"/>
    <w:pPr>
      <w:tabs>
        <w:tab w:val="center" w:pos="4680"/>
        <w:tab w:val="right" w:pos="9360"/>
      </w:tabs>
    </w:pPr>
  </w:style>
  <w:style w:type="character" w:customStyle="1" w:styleId="HeaderChar">
    <w:name w:val="Header Char"/>
    <w:basedOn w:val="DefaultParagraphFont"/>
    <w:link w:val="Header"/>
    <w:locked/>
    <w:rsid w:val="00AF7BF6"/>
    <w:rPr>
      <w:rFonts w:ascii="Verdana" w:hAnsi="Verdana" w:cs="Verdana"/>
      <w:lang w:val="en-US" w:eastAsia="en-US" w:bidi="ar-SA"/>
    </w:rPr>
  </w:style>
  <w:style w:type="paragraph" w:styleId="Footer">
    <w:name w:val="footer"/>
    <w:basedOn w:val="Normal"/>
    <w:link w:val="FooterChar"/>
    <w:uiPriority w:val="99"/>
    <w:rsid w:val="00AF7BF6"/>
    <w:pPr>
      <w:tabs>
        <w:tab w:val="center" w:pos="4680"/>
        <w:tab w:val="right" w:pos="9360"/>
      </w:tabs>
    </w:pPr>
  </w:style>
  <w:style w:type="character" w:customStyle="1" w:styleId="FooterChar">
    <w:name w:val="Footer Char"/>
    <w:basedOn w:val="DefaultParagraphFont"/>
    <w:link w:val="Footer"/>
    <w:uiPriority w:val="99"/>
    <w:locked/>
    <w:rsid w:val="00AF7BF6"/>
    <w:rPr>
      <w:rFonts w:ascii="Verdana" w:hAnsi="Verdana" w:cs="Verdana"/>
      <w:lang w:val="en-US" w:eastAsia="en-US" w:bidi="ar-SA"/>
    </w:rPr>
  </w:style>
  <w:style w:type="character" w:styleId="Hyperlink">
    <w:name w:val="Hyperlink"/>
    <w:basedOn w:val="DefaultParagraphFont"/>
    <w:uiPriority w:val="99"/>
    <w:rsid w:val="00AF7BF6"/>
    <w:rPr>
      <w:color w:val="0000FF"/>
      <w:u w:val="single"/>
    </w:rPr>
  </w:style>
  <w:style w:type="paragraph" w:styleId="NormalWeb">
    <w:name w:val="Normal (Web)"/>
    <w:basedOn w:val="Normal"/>
    <w:uiPriority w:val="99"/>
    <w:rsid w:val="00AF7BF6"/>
    <w:pPr>
      <w:spacing w:before="100" w:beforeAutospacing="1" w:after="100" w:afterAutospacing="1"/>
    </w:pPr>
  </w:style>
  <w:style w:type="paragraph" w:styleId="BodyText2">
    <w:name w:val="Body Text 2"/>
    <w:basedOn w:val="Normal"/>
    <w:link w:val="BodyText2Char"/>
    <w:rsid w:val="00AF7BF6"/>
    <w:pPr>
      <w:spacing w:after="120" w:line="480" w:lineRule="auto"/>
    </w:pPr>
  </w:style>
  <w:style w:type="character" w:customStyle="1" w:styleId="BodyText2Char">
    <w:name w:val="Body Text 2 Char"/>
    <w:basedOn w:val="DefaultParagraphFont"/>
    <w:link w:val="BodyText2"/>
    <w:semiHidden/>
    <w:locked/>
    <w:rsid w:val="00AF7BF6"/>
    <w:rPr>
      <w:rFonts w:ascii="Verdana" w:hAnsi="Verdana" w:cs="Verdana"/>
      <w:lang w:val="en-US" w:eastAsia="en-US" w:bidi="ar-SA"/>
    </w:rPr>
  </w:style>
  <w:style w:type="paragraph" w:customStyle="1" w:styleId="BulletArrow">
    <w:name w:val="Bullet Arrow"/>
    <w:basedOn w:val="Normal"/>
    <w:autoRedefine/>
    <w:rsid w:val="00B67176"/>
    <w:pPr>
      <w:jc w:val="both"/>
    </w:pPr>
  </w:style>
  <w:style w:type="paragraph" w:styleId="BalloonText">
    <w:name w:val="Balloon Text"/>
    <w:basedOn w:val="Normal"/>
    <w:link w:val="BalloonTextChar"/>
    <w:uiPriority w:val="99"/>
    <w:semiHidden/>
    <w:rsid w:val="00037289"/>
    <w:rPr>
      <w:rFonts w:ascii="Tahoma" w:hAnsi="Tahoma" w:cs="Tahoma"/>
      <w:sz w:val="16"/>
      <w:szCs w:val="16"/>
    </w:rPr>
  </w:style>
  <w:style w:type="character" w:styleId="CommentReference">
    <w:name w:val="annotation reference"/>
    <w:basedOn w:val="DefaultParagraphFont"/>
    <w:uiPriority w:val="99"/>
    <w:rsid w:val="007E50F9"/>
    <w:rPr>
      <w:sz w:val="16"/>
      <w:szCs w:val="16"/>
    </w:rPr>
  </w:style>
  <w:style w:type="paragraph" w:styleId="CommentText">
    <w:name w:val="annotation text"/>
    <w:basedOn w:val="Normal"/>
    <w:link w:val="CommentTextChar"/>
    <w:uiPriority w:val="99"/>
    <w:rsid w:val="007E50F9"/>
  </w:style>
  <w:style w:type="character" w:customStyle="1" w:styleId="CommentTextChar">
    <w:name w:val="Comment Text Char"/>
    <w:basedOn w:val="DefaultParagraphFont"/>
    <w:link w:val="CommentText"/>
    <w:uiPriority w:val="99"/>
    <w:rsid w:val="007E50F9"/>
    <w:rPr>
      <w:rFonts w:ascii="Verdana" w:hAnsi="Verdana" w:cs="Verdana"/>
    </w:rPr>
  </w:style>
  <w:style w:type="paragraph" w:styleId="CommentSubject">
    <w:name w:val="annotation subject"/>
    <w:basedOn w:val="CommentText"/>
    <w:next w:val="CommentText"/>
    <w:link w:val="CommentSubjectChar"/>
    <w:uiPriority w:val="99"/>
    <w:rsid w:val="007E50F9"/>
    <w:rPr>
      <w:b/>
      <w:bCs/>
    </w:rPr>
  </w:style>
  <w:style w:type="character" w:customStyle="1" w:styleId="CommentSubjectChar">
    <w:name w:val="Comment Subject Char"/>
    <w:basedOn w:val="CommentTextChar"/>
    <w:link w:val="CommentSubject"/>
    <w:uiPriority w:val="99"/>
    <w:rsid w:val="007E50F9"/>
    <w:rPr>
      <w:rFonts w:ascii="Verdana" w:hAnsi="Verdana" w:cs="Verdana"/>
      <w:b/>
      <w:bCs/>
    </w:rPr>
  </w:style>
  <w:style w:type="table" w:styleId="TableGrid">
    <w:name w:val="Table Grid"/>
    <w:basedOn w:val="TableNormal"/>
    <w:rsid w:val="007E50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2">
    <w:name w:val="Bullet2"/>
    <w:basedOn w:val="Normal"/>
    <w:rsid w:val="007C0099"/>
    <w:pPr>
      <w:spacing w:after="120"/>
      <w:ind w:left="1080" w:hanging="360"/>
    </w:pPr>
    <w:rPr>
      <w:rFonts w:eastAsiaTheme="minorHAnsi"/>
    </w:rPr>
  </w:style>
  <w:style w:type="paragraph" w:customStyle="1" w:styleId="TextStyle">
    <w:name w:val="Text Style"/>
    <w:basedOn w:val="Normal"/>
    <w:rsid w:val="00F50A28"/>
    <w:pPr>
      <w:spacing w:line="360" w:lineRule="auto"/>
      <w:ind w:left="1440"/>
      <w:jc w:val="both"/>
    </w:pPr>
    <w:rPr>
      <w:color w:val="333333"/>
    </w:rPr>
  </w:style>
  <w:style w:type="paragraph" w:customStyle="1" w:styleId="Header2">
    <w:name w:val="Header 2"/>
    <w:basedOn w:val="Normal"/>
    <w:autoRedefine/>
    <w:rsid w:val="00D1459E"/>
    <w:pPr>
      <w:keepNext/>
      <w:keepLines/>
      <w:spacing w:line="360" w:lineRule="auto"/>
      <w:ind w:left="720"/>
      <w:jc w:val="both"/>
      <w:outlineLvl w:val="0"/>
    </w:pPr>
  </w:style>
  <w:style w:type="paragraph" w:styleId="ListParagraph">
    <w:name w:val="List Paragraph"/>
    <w:basedOn w:val="Normal"/>
    <w:uiPriority w:val="34"/>
    <w:qFormat/>
    <w:rsid w:val="00F50A28"/>
    <w:pPr>
      <w:ind w:left="720"/>
      <w:contextualSpacing/>
    </w:pPr>
  </w:style>
  <w:style w:type="paragraph" w:customStyle="1" w:styleId="Header1">
    <w:name w:val="Header 1"/>
    <w:basedOn w:val="Normal"/>
    <w:autoRedefine/>
    <w:rsid w:val="003D2B7C"/>
    <w:rPr>
      <w:rFonts w:ascii="Gill Sans MT" w:hAnsi="Gill Sans MT"/>
      <w:color w:val="00006E"/>
    </w:rPr>
  </w:style>
  <w:style w:type="character" w:styleId="Emphasis">
    <w:name w:val="Emphasis"/>
    <w:basedOn w:val="DefaultParagraphFont"/>
    <w:qFormat/>
    <w:rsid w:val="0056720F"/>
    <w:rPr>
      <w:i/>
      <w:iCs/>
    </w:rPr>
  </w:style>
  <w:style w:type="paragraph" w:customStyle="1" w:styleId="UNCHStyle1">
    <w:name w:val="UNCH Style 1"/>
    <w:basedOn w:val="Normal"/>
    <w:link w:val="UNCHStyle1Char"/>
    <w:autoRedefine/>
    <w:rsid w:val="00140C18"/>
    <w:pPr>
      <w:jc w:val="both"/>
    </w:pPr>
  </w:style>
  <w:style w:type="character" w:customStyle="1" w:styleId="UNCHStyle1Char">
    <w:name w:val="UNCH Style 1 Char"/>
    <w:basedOn w:val="DefaultParagraphFont"/>
    <w:link w:val="UNCHStyle1"/>
    <w:rsid w:val="00140C18"/>
  </w:style>
  <w:style w:type="paragraph" w:styleId="BodyTextIndent2">
    <w:name w:val="Body Text Indent 2"/>
    <w:basedOn w:val="Normal"/>
    <w:link w:val="BodyTextIndent2Char"/>
    <w:rsid w:val="008745E0"/>
    <w:pPr>
      <w:spacing w:after="120" w:line="480" w:lineRule="auto"/>
      <w:ind w:left="360"/>
    </w:pPr>
  </w:style>
  <w:style w:type="character" w:customStyle="1" w:styleId="BodyTextIndent2Char">
    <w:name w:val="Body Text Indent 2 Char"/>
    <w:basedOn w:val="DefaultParagraphFont"/>
    <w:link w:val="BodyTextIndent2"/>
    <w:rsid w:val="008745E0"/>
    <w:rPr>
      <w:rFonts w:ascii="Verdana" w:hAnsi="Verdana" w:cs="Verdana"/>
    </w:rPr>
  </w:style>
  <w:style w:type="character" w:styleId="Strong">
    <w:name w:val="Strong"/>
    <w:basedOn w:val="DefaultParagraphFont"/>
    <w:uiPriority w:val="22"/>
    <w:qFormat/>
    <w:rsid w:val="00273491"/>
    <w:rPr>
      <w:b/>
      <w:bCs/>
    </w:rPr>
  </w:style>
  <w:style w:type="paragraph" w:styleId="TOC2">
    <w:name w:val="toc 2"/>
    <w:basedOn w:val="Normal"/>
    <w:next w:val="Normal"/>
    <w:autoRedefine/>
    <w:uiPriority w:val="39"/>
    <w:rsid w:val="00A120EA"/>
    <w:pPr>
      <w:ind w:left="220"/>
    </w:pPr>
    <w:rPr>
      <w:rFonts w:asciiTheme="minorHAnsi" w:hAnsiTheme="minorHAnsi" w:cstheme="minorHAnsi"/>
      <w:smallCaps/>
      <w:sz w:val="20"/>
      <w:szCs w:val="20"/>
    </w:rPr>
  </w:style>
  <w:style w:type="paragraph" w:styleId="TOC3">
    <w:name w:val="toc 3"/>
    <w:basedOn w:val="Normal"/>
    <w:next w:val="Normal"/>
    <w:autoRedefine/>
    <w:rsid w:val="00A120EA"/>
    <w:pPr>
      <w:ind w:left="440"/>
    </w:pPr>
    <w:rPr>
      <w:rFonts w:asciiTheme="minorHAnsi" w:hAnsiTheme="minorHAnsi" w:cstheme="minorHAnsi"/>
      <w:i/>
      <w:iCs/>
      <w:sz w:val="20"/>
      <w:szCs w:val="20"/>
    </w:rPr>
  </w:style>
  <w:style w:type="paragraph" w:styleId="TOC4">
    <w:name w:val="toc 4"/>
    <w:basedOn w:val="Normal"/>
    <w:next w:val="Normal"/>
    <w:autoRedefine/>
    <w:rsid w:val="00A120EA"/>
    <w:pPr>
      <w:ind w:left="660"/>
    </w:pPr>
    <w:rPr>
      <w:rFonts w:asciiTheme="minorHAnsi" w:hAnsiTheme="minorHAnsi" w:cstheme="minorHAnsi"/>
      <w:sz w:val="18"/>
      <w:szCs w:val="18"/>
    </w:rPr>
  </w:style>
  <w:style w:type="paragraph" w:styleId="TOC5">
    <w:name w:val="toc 5"/>
    <w:basedOn w:val="Normal"/>
    <w:next w:val="Normal"/>
    <w:autoRedefine/>
    <w:rsid w:val="00A120EA"/>
    <w:pPr>
      <w:ind w:left="880"/>
    </w:pPr>
    <w:rPr>
      <w:rFonts w:asciiTheme="minorHAnsi" w:hAnsiTheme="minorHAnsi" w:cstheme="minorHAnsi"/>
      <w:sz w:val="18"/>
      <w:szCs w:val="18"/>
    </w:rPr>
  </w:style>
  <w:style w:type="paragraph" w:styleId="TOC6">
    <w:name w:val="toc 6"/>
    <w:basedOn w:val="Normal"/>
    <w:next w:val="Normal"/>
    <w:autoRedefine/>
    <w:rsid w:val="00A120EA"/>
    <w:pPr>
      <w:ind w:left="1100"/>
    </w:pPr>
    <w:rPr>
      <w:rFonts w:asciiTheme="minorHAnsi" w:hAnsiTheme="minorHAnsi" w:cstheme="minorHAnsi"/>
      <w:sz w:val="18"/>
      <w:szCs w:val="18"/>
    </w:rPr>
  </w:style>
  <w:style w:type="paragraph" w:styleId="TOC7">
    <w:name w:val="toc 7"/>
    <w:basedOn w:val="Normal"/>
    <w:next w:val="Normal"/>
    <w:autoRedefine/>
    <w:rsid w:val="00A120EA"/>
    <w:pPr>
      <w:ind w:left="1320"/>
    </w:pPr>
    <w:rPr>
      <w:rFonts w:asciiTheme="minorHAnsi" w:hAnsiTheme="minorHAnsi" w:cstheme="minorHAnsi"/>
      <w:sz w:val="18"/>
      <w:szCs w:val="18"/>
    </w:rPr>
  </w:style>
  <w:style w:type="paragraph" w:styleId="TOC8">
    <w:name w:val="toc 8"/>
    <w:basedOn w:val="Normal"/>
    <w:next w:val="Normal"/>
    <w:autoRedefine/>
    <w:rsid w:val="00A120EA"/>
    <w:pPr>
      <w:ind w:left="1540"/>
    </w:pPr>
    <w:rPr>
      <w:rFonts w:asciiTheme="minorHAnsi" w:hAnsiTheme="minorHAnsi" w:cstheme="minorHAnsi"/>
      <w:sz w:val="18"/>
      <w:szCs w:val="18"/>
    </w:rPr>
  </w:style>
  <w:style w:type="paragraph" w:styleId="TOC9">
    <w:name w:val="toc 9"/>
    <w:basedOn w:val="Normal"/>
    <w:next w:val="Normal"/>
    <w:autoRedefine/>
    <w:rsid w:val="00A120EA"/>
    <w:pPr>
      <w:ind w:left="1760"/>
    </w:pPr>
    <w:rPr>
      <w:rFonts w:asciiTheme="minorHAnsi" w:hAnsiTheme="minorHAnsi" w:cstheme="minorHAnsi"/>
      <w:sz w:val="18"/>
      <w:szCs w:val="18"/>
    </w:rPr>
  </w:style>
  <w:style w:type="character" w:customStyle="1" w:styleId="bodytextheader">
    <w:name w:val="bodytextheader"/>
    <w:basedOn w:val="DefaultParagraphFont"/>
    <w:rsid w:val="007D4B70"/>
  </w:style>
  <w:style w:type="paragraph" w:styleId="BodyTextIndent">
    <w:name w:val="Body Text Indent"/>
    <w:basedOn w:val="Normal"/>
    <w:link w:val="BodyTextIndentChar"/>
    <w:rsid w:val="000D501C"/>
    <w:pPr>
      <w:spacing w:after="120"/>
      <w:ind w:left="360"/>
    </w:pPr>
  </w:style>
  <w:style w:type="character" w:customStyle="1" w:styleId="BodyTextIndentChar">
    <w:name w:val="Body Text Indent Char"/>
    <w:basedOn w:val="DefaultParagraphFont"/>
    <w:link w:val="BodyTextIndent"/>
    <w:rsid w:val="000D501C"/>
    <w:rPr>
      <w:rFonts w:ascii="Verdana" w:hAnsi="Verdana" w:cs="Verdana"/>
    </w:rPr>
  </w:style>
  <w:style w:type="paragraph" w:styleId="PlainText">
    <w:name w:val="Plain Text"/>
    <w:basedOn w:val="Normal"/>
    <w:link w:val="PlainTextChar"/>
    <w:uiPriority w:val="99"/>
    <w:unhideWhenUsed/>
    <w:rsid w:val="00BA0F9F"/>
    <w:rPr>
      <w:rFonts w:eastAsiaTheme="minorHAnsi"/>
      <w:color w:val="000000"/>
    </w:rPr>
  </w:style>
  <w:style w:type="character" w:customStyle="1" w:styleId="PlainTextChar">
    <w:name w:val="Plain Text Char"/>
    <w:basedOn w:val="DefaultParagraphFont"/>
    <w:link w:val="PlainText"/>
    <w:uiPriority w:val="99"/>
    <w:rsid w:val="00BA0F9F"/>
    <w:rPr>
      <w:rFonts w:eastAsiaTheme="minorHAnsi"/>
      <w:color w:val="000000"/>
      <w:sz w:val="22"/>
      <w:szCs w:val="22"/>
    </w:rPr>
  </w:style>
  <w:style w:type="character" w:customStyle="1" w:styleId="header10">
    <w:name w:val="header1"/>
    <w:basedOn w:val="DefaultParagraphFont"/>
    <w:rsid w:val="006F737F"/>
    <w:rPr>
      <w:rFonts w:ascii="Verdana" w:hAnsi="Verdana" w:hint="default"/>
      <w:b/>
      <w:bCs/>
      <w:color w:val="71277A"/>
      <w:sz w:val="37"/>
      <w:szCs w:val="37"/>
    </w:rPr>
  </w:style>
  <w:style w:type="paragraph" w:styleId="BodyText">
    <w:name w:val="Body Text"/>
    <w:basedOn w:val="Normal"/>
    <w:link w:val="BodyTextChar"/>
    <w:rsid w:val="00823CA5"/>
    <w:pPr>
      <w:spacing w:after="120"/>
    </w:pPr>
  </w:style>
  <w:style w:type="character" w:customStyle="1" w:styleId="BodyTextChar">
    <w:name w:val="Body Text Char"/>
    <w:basedOn w:val="DefaultParagraphFont"/>
    <w:link w:val="BodyText"/>
    <w:rsid w:val="00823CA5"/>
    <w:rPr>
      <w:rFonts w:ascii="Verdana" w:hAnsi="Verdana" w:cs="Verdana"/>
    </w:rPr>
  </w:style>
  <w:style w:type="paragraph" w:styleId="TOCHeading">
    <w:name w:val="TOC Heading"/>
    <w:basedOn w:val="Heading1"/>
    <w:next w:val="Normal"/>
    <w:uiPriority w:val="39"/>
    <w:unhideWhenUsed/>
    <w:qFormat/>
    <w:rsid w:val="00CC27FB"/>
    <w:pPr>
      <w:keepLines/>
      <w:spacing w:before="480"/>
      <w:outlineLvl w:val="9"/>
    </w:pPr>
    <w:rPr>
      <w:rFonts w:eastAsiaTheme="majorEastAsia" w:cstheme="majorBidi"/>
      <w:b w:val="0"/>
      <w:color w:val="004372" w:themeColor="accent1" w:themeShade="BF"/>
    </w:rPr>
  </w:style>
  <w:style w:type="character" w:customStyle="1" w:styleId="A0">
    <w:name w:val="A0"/>
    <w:uiPriority w:val="99"/>
    <w:rsid w:val="00A36260"/>
    <w:rPr>
      <w:rFonts w:cs="TradeGothic"/>
      <w:color w:val="000000"/>
      <w:sz w:val="18"/>
      <w:szCs w:val="18"/>
    </w:rPr>
  </w:style>
  <w:style w:type="character" w:customStyle="1" w:styleId="Heading2Char">
    <w:name w:val="Heading 2 Char"/>
    <w:basedOn w:val="DefaultParagraphFont"/>
    <w:link w:val="Heading2"/>
    <w:rsid w:val="0078454E"/>
    <w:rPr>
      <w:rFonts w:asciiTheme="minorHAnsi" w:eastAsiaTheme="majorEastAsia" w:hAnsiTheme="minorHAnsi" w:cstheme="majorBidi"/>
      <w:bCs/>
      <w:i/>
      <w:color w:val="004372" w:themeColor="accent1" w:themeShade="BF"/>
    </w:rPr>
  </w:style>
  <w:style w:type="paragraph" w:customStyle="1" w:styleId="UNCH1">
    <w:name w:val="UNCH 1"/>
    <w:basedOn w:val="Normal"/>
    <w:autoRedefine/>
    <w:rsid w:val="002C223B"/>
    <w:pPr>
      <w:jc w:val="both"/>
    </w:pPr>
    <w:rPr>
      <w:rFonts w:ascii="Gill Sans MT" w:hAnsi="Gill Sans MT"/>
      <w:i/>
    </w:rPr>
  </w:style>
  <w:style w:type="paragraph" w:customStyle="1" w:styleId="UNCHStyle4">
    <w:name w:val="UNCH Style 4"/>
    <w:basedOn w:val="UNCHStyle1"/>
    <w:autoRedefine/>
    <w:rsid w:val="00592FA0"/>
    <w:pPr>
      <w:spacing w:line="280" w:lineRule="exact"/>
      <w:jc w:val="left"/>
    </w:pPr>
    <w:rPr>
      <w:b/>
    </w:rPr>
  </w:style>
  <w:style w:type="paragraph" w:customStyle="1" w:styleId="UNCHStyle5">
    <w:name w:val="UNCH Style 5"/>
    <w:basedOn w:val="Normal"/>
    <w:autoRedefine/>
    <w:rsid w:val="00592FA0"/>
    <w:pPr>
      <w:ind w:left="720" w:hanging="720"/>
    </w:pPr>
    <w:rPr>
      <w:b/>
    </w:rPr>
  </w:style>
  <w:style w:type="paragraph" w:styleId="Caption">
    <w:name w:val="caption"/>
    <w:basedOn w:val="Normal"/>
    <w:next w:val="Normal"/>
    <w:uiPriority w:val="35"/>
    <w:qFormat/>
    <w:rsid w:val="003D70EB"/>
    <w:pPr>
      <w:jc w:val="center"/>
    </w:pPr>
    <w:rPr>
      <w:rFonts w:ascii="Gill Sans MT" w:hAnsi="Gill Sans MT"/>
      <w:b/>
      <w:bCs/>
      <w:sz w:val="20"/>
    </w:rPr>
  </w:style>
  <w:style w:type="paragraph" w:customStyle="1" w:styleId="Bullet">
    <w:name w:val="Bullet"/>
    <w:basedOn w:val="Normal"/>
    <w:rsid w:val="00592FA0"/>
    <w:pPr>
      <w:numPr>
        <w:numId w:val="1"/>
      </w:numPr>
      <w:spacing w:after="60"/>
      <w:jc w:val="both"/>
    </w:pPr>
  </w:style>
  <w:style w:type="paragraph" w:styleId="NoSpacing">
    <w:name w:val="No Spacing"/>
    <w:aliases w:val="body of text"/>
    <w:uiPriority w:val="1"/>
    <w:qFormat/>
    <w:rsid w:val="00592FA0"/>
    <w:rPr>
      <w:rFonts w:asciiTheme="minorHAnsi" w:eastAsiaTheme="minorHAnsi" w:hAnsiTheme="minorHAnsi" w:cstheme="minorBidi"/>
    </w:rPr>
  </w:style>
  <w:style w:type="character" w:customStyle="1" w:styleId="Heading4Char">
    <w:name w:val="Heading 4 Char"/>
    <w:basedOn w:val="DefaultParagraphFont"/>
    <w:link w:val="Heading4"/>
    <w:semiHidden/>
    <w:rsid w:val="00CD37BE"/>
    <w:rPr>
      <w:rFonts w:ascii="Calibri" w:hAnsi="Calibri"/>
      <w:b/>
      <w:bCs/>
      <w:sz w:val="28"/>
      <w:szCs w:val="28"/>
    </w:rPr>
  </w:style>
  <w:style w:type="paragraph" w:customStyle="1" w:styleId="UNCHStyle3">
    <w:name w:val="UNCH Style 3"/>
    <w:basedOn w:val="Normal"/>
    <w:link w:val="UNCHStyle3Char"/>
    <w:autoRedefine/>
    <w:rsid w:val="00CD37BE"/>
    <w:pPr>
      <w:spacing w:line="260" w:lineRule="exact"/>
      <w:jc w:val="center"/>
    </w:pPr>
    <w:rPr>
      <w:rFonts w:ascii="Verdana" w:hAnsi="Verdana"/>
      <w:b/>
      <w:sz w:val="18"/>
    </w:rPr>
  </w:style>
  <w:style w:type="character" w:customStyle="1" w:styleId="UNCHStyle3Char">
    <w:name w:val="UNCH Style 3 Char"/>
    <w:basedOn w:val="DefaultParagraphFont"/>
    <w:link w:val="UNCHStyle3"/>
    <w:rsid w:val="00CD37BE"/>
    <w:rPr>
      <w:rFonts w:ascii="Verdana" w:hAnsi="Verdana"/>
      <w:b/>
      <w:sz w:val="18"/>
    </w:rPr>
  </w:style>
  <w:style w:type="paragraph" w:styleId="Subtitle">
    <w:name w:val="Subtitle"/>
    <w:basedOn w:val="Normal"/>
    <w:next w:val="Normal"/>
    <w:link w:val="SubtitleChar"/>
    <w:qFormat/>
    <w:rsid w:val="007275DA"/>
    <w:pPr>
      <w:numPr>
        <w:ilvl w:val="1"/>
      </w:numPr>
    </w:pPr>
    <w:rPr>
      <w:rFonts w:asciiTheme="majorHAnsi" w:eastAsiaTheme="majorEastAsia" w:hAnsiTheme="majorHAnsi" w:cstheme="majorBidi"/>
      <w:i/>
      <w:iCs/>
      <w:color w:val="005B99" w:themeColor="accent1"/>
      <w:spacing w:val="15"/>
    </w:rPr>
  </w:style>
  <w:style w:type="character" w:customStyle="1" w:styleId="SubtitleChar">
    <w:name w:val="Subtitle Char"/>
    <w:basedOn w:val="DefaultParagraphFont"/>
    <w:link w:val="Subtitle"/>
    <w:rsid w:val="007275DA"/>
    <w:rPr>
      <w:rFonts w:asciiTheme="majorHAnsi" w:eastAsiaTheme="majorEastAsia" w:hAnsiTheme="majorHAnsi" w:cstheme="majorBidi"/>
      <w:i/>
      <w:iCs/>
      <w:color w:val="005B99" w:themeColor="accent1"/>
      <w:spacing w:val="15"/>
      <w:sz w:val="24"/>
      <w:szCs w:val="24"/>
    </w:rPr>
  </w:style>
  <w:style w:type="paragraph" w:styleId="Title">
    <w:name w:val="Title"/>
    <w:basedOn w:val="Normal"/>
    <w:next w:val="Normal"/>
    <w:link w:val="TitleChar"/>
    <w:qFormat/>
    <w:rsid w:val="00B13F0A"/>
    <w:pPr>
      <w:pBdr>
        <w:bottom w:val="single" w:sz="8" w:space="4" w:color="005B99"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B13F0A"/>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013FB4"/>
    <w:rPr>
      <w:rFonts w:cs="Verdana"/>
    </w:rPr>
  </w:style>
  <w:style w:type="table" w:customStyle="1" w:styleId="LightShading-Accent11">
    <w:name w:val="Light Shading - Accent 11"/>
    <w:basedOn w:val="TableNormal"/>
    <w:uiPriority w:val="60"/>
    <w:rsid w:val="00E53279"/>
    <w:rPr>
      <w:color w:val="004372" w:themeColor="accent1" w:themeShade="BF"/>
    </w:rPr>
    <w:tblPr>
      <w:tblStyleRowBandSize w:val="1"/>
      <w:tblStyleColBandSize w:val="1"/>
      <w:tblBorders>
        <w:top w:val="single" w:sz="8" w:space="0" w:color="005B99" w:themeColor="accent1"/>
        <w:bottom w:val="single" w:sz="8" w:space="0" w:color="005B99" w:themeColor="accent1"/>
      </w:tblBorders>
    </w:tblPr>
    <w:tblStylePr w:type="firstRow">
      <w:pPr>
        <w:spacing w:before="0" w:after="0" w:line="240" w:lineRule="auto"/>
      </w:pPr>
      <w:rPr>
        <w:b/>
        <w:bCs/>
      </w:rPr>
      <w:tblPr/>
      <w:tcPr>
        <w:tcBorders>
          <w:top w:val="single" w:sz="8" w:space="0" w:color="005B99" w:themeColor="accent1"/>
          <w:left w:val="nil"/>
          <w:bottom w:val="single" w:sz="8" w:space="0" w:color="005B99" w:themeColor="accent1"/>
          <w:right w:val="nil"/>
          <w:insideH w:val="nil"/>
          <w:insideV w:val="nil"/>
        </w:tcBorders>
      </w:tcPr>
    </w:tblStylePr>
    <w:tblStylePr w:type="lastRow">
      <w:pPr>
        <w:spacing w:before="0" w:after="0" w:line="240" w:lineRule="auto"/>
      </w:pPr>
      <w:rPr>
        <w:b/>
        <w:bCs/>
      </w:rPr>
      <w:tblPr/>
      <w:tcPr>
        <w:tcBorders>
          <w:top w:val="single" w:sz="8" w:space="0" w:color="005B99" w:themeColor="accent1"/>
          <w:left w:val="nil"/>
          <w:bottom w:val="single" w:sz="8" w:space="0" w:color="005B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AFF" w:themeFill="accent1" w:themeFillTint="3F"/>
      </w:tcPr>
    </w:tblStylePr>
    <w:tblStylePr w:type="band1Horz">
      <w:tblPr/>
      <w:tcPr>
        <w:tcBorders>
          <w:left w:val="nil"/>
          <w:right w:val="nil"/>
          <w:insideH w:val="nil"/>
          <w:insideV w:val="nil"/>
        </w:tcBorders>
        <w:shd w:val="clear" w:color="auto" w:fill="A6DAFF" w:themeFill="accent1" w:themeFillTint="3F"/>
      </w:tcPr>
    </w:tblStylePr>
  </w:style>
  <w:style w:type="table" w:customStyle="1" w:styleId="LightList-Accent11">
    <w:name w:val="Light List - Accent 11"/>
    <w:basedOn w:val="TableNormal"/>
    <w:uiPriority w:val="61"/>
    <w:rsid w:val="00E53279"/>
    <w:tblPr>
      <w:tblStyleRowBandSize w:val="1"/>
      <w:tblStyleColBandSize w:val="1"/>
      <w:tblBorders>
        <w:top w:val="single" w:sz="8" w:space="0" w:color="005B99" w:themeColor="accent1"/>
        <w:left w:val="single" w:sz="8" w:space="0" w:color="005B99" w:themeColor="accent1"/>
        <w:bottom w:val="single" w:sz="8" w:space="0" w:color="005B99" w:themeColor="accent1"/>
        <w:right w:val="single" w:sz="8" w:space="0" w:color="005B99" w:themeColor="accent1"/>
      </w:tblBorders>
    </w:tblPr>
    <w:tblStylePr w:type="firstRow">
      <w:pPr>
        <w:spacing w:before="0" w:after="0" w:line="240" w:lineRule="auto"/>
      </w:pPr>
      <w:rPr>
        <w:b/>
        <w:bCs/>
        <w:color w:val="FFFFFF" w:themeColor="background1"/>
      </w:rPr>
      <w:tblPr/>
      <w:tcPr>
        <w:shd w:val="clear" w:color="auto" w:fill="005B99" w:themeFill="accent1"/>
      </w:tcPr>
    </w:tblStylePr>
    <w:tblStylePr w:type="lastRow">
      <w:pPr>
        <w:spacing w:before="0" w:after="0" w:line="240" w:lineRule="auto"/>
      </w:pPr>
      <w:rPr>
        <w:b/>
        <w:bCs/>
      </w:rPr>
      <w:tblPr/>
      <w:tcPr>
        <w:tcBorders>
          <w:top w:val="double" w:sz="6" w:space="0" w:color="005B99" w:themeColor="accent1"/>
          <w:left w:val="single" w:sz="8" w:space="0" w:color="005B99" w:themeColor="accent1"/>
          <w:bottom w:val="single" w:sz="8" w:space="0" w:color="005B99" w:themeColor="accent1"/>
          <w:right w:val="single" w:sz="8" w:space="0" w:color="005B99" w:themeColor="accent1"/>
        </w:tcBorders>
      </w:tcPr>
    </w:tblStylePr>
    <w:tblStylePr w:type="firstCol">
      <w:rPr>
        <w:b/>
        <w:bCs/>
      </w:rPr>
    </w:tblStylePr>
    <w:tblStylePr w:type="lastCol">
      <w:rPr>
        <w:b/>
        <w:bCs/>
      </w:rPr>
    </w:tblStylePr>
    <w:tblStylePr w:type="band1Vert">
      <w:tblPr/>
      <w:tcPr>
        <w:tcBorders>
          <w:top w:val="single" w:sz="8" w:space="0" w:color="005B99" w:themeColor="accent1"/>
          <w:left w:val="single" w:sz="8" w:space="0" w:color="005B99" w:themeColor="accent1"/>
          <w:bottom w:val="single" w:sz="8" w:space="0" w:color="005B99" w:themeColor="accent1"/>
          <w:right w:val="single" w:sz="8" w:space="0" w:color="005B99" w:themeColor="accent1"/>
        </w:tcBorders>
      </w:tcPr>
    </w:tblStylePr>
    <w:tblStylePr w:type="band1Horz">
      <w:tblPr/>
      <w:tcPr>
        <w:tcBorders>
          <w:top w:val="single" w:sz="8" w:space="0" w:color="005B99" w:themeColor="accent1"/>
          <w:left w:val="single" w:sz="8" w:space="0" w:color="005B99" w:themeColor="accent1"/>
          <w:bottom w:val="single" w:sz="8" w:space="0" w:color="005B99" w:themeColor="accent1"/>
          <w:right w:val="single" w:sz="8" w:space="0" w:color="005B99" w:themeColor="accent1"/>
        </w:tcBorders>
      </w:tcPr>
    </w:tblStylePr>
  </w:style>
  <w:style w:type="character" w:customStyle="1" w:styleId="apple-style-span">
    <w:name w:val="apple-style-span"/>
    <w:basedOn w:val="DefaultParagraphFont"/>
    <w:rsid w:val="00911080"/>
  </w:style>
  <w:style w:type="paragraph" w:customStyle="1" w:styleId="BasicParagraph">
    <w:name w:val="[Basic Paragraph]"/>
    <w:basedOn w:val="Normal"/>
    <w:uiPriority w:val="99"/>
    <w:rsid w:val="00AD7E6D"/>
    <w:pPr>
      <w:autoSpaceDE w:val="0"/>
      <w:autoSpaceDN w:val="0"/>
      <w:adjustRightInd w:val="0"/>
      <w:spacing w:line="288" w:lineRule="auto"/>
      <w:textAlignment w:val="center"/>
    </w:pPr>
    <w:rPr>
      <w:rFonts w:eastAsiaTheme="minorHAnsi"/>
      <w:color w:val="000000"/>
    </w:rPr>
  </w:style>
  <w:style w:type="paragraph" w:customStyle="1" w:styleId="Normal3">
    <w:name w:val="Normal 3"/>
    <w:basedOn w:val="Normal"/>
    <w:rsid w:val="00A3117E"/>
    <w:rPr>
      <w:rFonts w:ascii="Futura Light" w:hAnsi="Futura Light"/>
      <w:sz w:val="20"/>
      <w:szCs w:val="20"/>
    </w:rPr>
  </w:style>
  <w:style w:type="paragraph" w:styleId="BodyText3">
    <w:name w:val="Body Text 3"/>
    <w:basedOn w:val="Normal"/>
    <w:link w:val="BodyText3Char"/>
    <w:rsid w:val="00A3117E"/>
    <w:pPr>
      <w:spacing w:after="120"/>
    </w:pPr>
    <w:rPr>
      <w:sz w:val="16"/>
      <w:szCs w:val="16"/>
    </w:rPr>
  </w:style>
  <w:style w:type="character" w:customStyle="1" w:styleId="BodyText3Char">
    <w:name w:val="Body Text 3 Char"/>
    <w:basedOn w:val="DefaultParagraphFont"/>
    <w:link w:val="BodyText3"/>
    <w:rsid w:val="00A3117E"/>
    <w:rPr>
      <w:rFonts w:cs="Verdana"/>
      <w:sz w:val="16"/>
      <w:szCs w:val="16"/>
    </w:rPr>
  </w:style>
  <w:style w:type="paragraph" w:customStyle="1" w:styleId="PhotoPgs-4DescriptionPhotoPages">
    <w:name w:val="Photo Pgs-4. Description (Photo Pages)"/>
    <w:basedOn w:val="Normal"/>
    <w:uiPriority w:val="99"/>
    <w:rsid w:val="004B5CB7"/>
    <w:pPr>
      <w:tabs>
        <w:tab w:val="left" w:pos="360"/>
        <w:tab w:val="left" w:pos="720"/>
        <w:tab w:val="left" w:pos="1080"/>
        <w:tab w:val="left" w:pos="1440"/>
      </w:tabs>
      <w:suppressAutoHyphens/>
      <w:autoSpaceDE w:val="0"/>
      <w:autoSpaceDN w:val="0"/>
      <w:adjustRightInd w:val="0"/>
      <w:spacing w:line="220" w:lineRule="atLeast"/>
      <w:jc w:val="both"/>
      <w:textAlignment w:val="center"/>
    </w:pPr>
    <w:rPr>
      <w:rFonts w:ascii="Futura Book" w:eastAsiaTheme="minorHAnsi" w:hAnsi="Futura Book" w:cs="Futura Book"/>
      <w:color w:val="000000"/>
      <w:sz w:val="16"/>
      <w:szCs w:val="16"/>
    </w:rPr>
  </w:style>
  <w:style w:type="paragraph" w:customStyle="1" w:styleId="NormalParagraphStyle">
    <w:name w:val="NormalParagraphStyle"/>
    <w:basedOn w:val="Normal"/>
    <w:rsid w:val="00C863FD"/>
    <w:pPr>
      <w:autoSpaceDE w:val="0"/>
      <w:autoSpaceDN w:val="0"/>
      <w:adjustRightInd w:val="0"/>
      <w:spacing w:line="288" w:lineRule="auto"/>
      <w:textAlignment w:val="center"/>
    </w:pPr>
    <w:rPr>
      <w:color w:val="000000"/>
    </w:rPr>
  </w:style>
  <w:style w:type="paragraph" w:customStyle="1" w:styleId="Allpgs-5BodyCopy">
    <w:name w:val="All pgs-5. Body Copy"/>
    <w:basedOn w:val="Normal"/>
    <w:uiPriority w:val="99"/>
    <w:rsid w:val="00097143"/>
    <w:pPr>
      <w:suppressAutoHyphens/>
      <w:autoSpaceDE w:val="0"/>
      <w:autoSpaceDN w:val="0"/>
      <w:adjustRightInd w:val="0"/>
      <w:spacing w:line="300" w:lineRule="atLeast"/>
      <w:jc w:val="both"/>
      <w:textAlignment w:val="center"/>
    </w:pPr>
    <w:rPr>
      <w:rFonts w:ascii="Adobe Garamond Pro" w:eastAsia="Calibri" w:hAnsi="Adobe Garamond Pro" w:cs="Adobe Garamond Pro"/>
      <w:color w:val="000000"/>
      <w:sz w:val="21"/>
      <w:szCs w:val="21"/>
    </w:rPr>
  </w:style>
  <w:style w:type="paragraph" w:customStyle="1" w:styleId="Allpgs-8BulletedList">
    <w:name w:val="All pgs-8. Bulleted List"/>
    <w:basedOn w:val="Normal"/>
    <w:uiPriority w:val="99"/>
    <w:rsid w:val="00097143"/>
    <w:pPr>
      <w:suppressAutoHyphens/>
      <w:autoSpaceDE w:val="0"/>
      <w:autoSpaceDN w:val="0"/>
      <w:adjustRightInd w:val="0"/>
      <w:spacing w:line="300" w:lineRule="atLeast"/>
      <w:ind w:left="240" w:hanging="240"/>
      <w:jc w:val="both"/>
      <w:textAlignment w:val="center"/>
    </w:pPr>
    <w:rPr>
      <w:rFonts w:ascii="Adobe Garamond Pro" w:eastAsia="Calibri" w:hAnsi="Adobe Garamond Pro" w:cs="Adobe Garamond Pro"/>
      <w:color w:val="000000"/>
      <w:sz w:val="21"/>
      <w:szCs w:val="21"/>
    </w:rPr>
  </w:style>
  <w:style w:type="paragraph" w:customStyle="1" w:styleId="Allpgs-4Subheads">
    <w:name w:val="All pgs-4. Subheads"/>
    <w:basedOn w:val="Normal"/>
    <w:uiPriority w:val="99"/>
    <w:rsid w:val="00097143"/>
    <w:pPr>
      <w:suppressAutoHyphens/>
      <w:autoSpaceDE w:val="0"/>
      <w:autoSpaceDN w:val="0"/>
      <w:adjustRightInd w:val="0"/>
      <w:spacing w:line="300" w:lineRule="atLeast"/>
      <w:textAlignment w:val="center"/>
    </w:pPr>
    <w:rPr>
      <w:rFonts w:ascii="Adobe Garamond Pro Bold" w:eastAsia="Calibri" w:hAnsi="Adobe Garamond Pro Bold" w:cs="Adobe Garamond Pro Bold"/>
      <w:b/>
      <w:bCs/>
      <w:color w:val="000000"/>
      <w:sz w:val="21"/>
      <w:szCs w:val="21"/>
    </w:rPr>
  </w:style>
  <w:style w:type="character" w:customStyle="1" w:styleId="CV05--BodycopyChar">
    <w:name w:val="CV05 -- Body copy Char"/>
    <w:basedOn w:val="DefaultParagraphFont"/>
    <w:link w:val="CV05--Bodycopy"/>
    <w:locked/>
    <w:rsid w:val="00395C16"/>
    <w:rPr>
      <w:rFonts w:ascii="Arial" w:hAnsi="Arial" w:cs="Arial"/>
      <w:color w:val="58595B"/>
    </w:rPr>
  </w:style>
  <w:style w:type="paragraph" w:customStyle="1" w:styleId="CV05--Bodycopy">
    <w:name w:val="CV05 -- Body copy"/>
    <w:basedOn w:val="Normal"/>
    <w:link w:val="CV05--BodycopyChar"/>
    <w:rsid w:val="00395C16"/>
    <w:pPr>
      <w:spacing w:after="120" w:line="280" w:lineRule="atLeast"/>
    </w:pPr>
    <w:rPr>
      <w:rFonts w:ascii="Arial" w:hAnsi="Arial" w:cs="Arial"/>
      <w:color w:val="58595B"/>
    </w:rPr>
  </w:style>
  <w:style w:type="character" w:styleId="IntenseEmphasis">
    <w:name w:val="Intense Emphasis"/>
    <w:basedOn w:val="DefaultParagraphFont"/>
    <w:uiPriority w:val="21"/>
    <w:qFormat/>
    <w:rsid w:val="00650EBA"/>
    <w:rPr>
      <w:b/>
      <w:bCs/>
      <w:i/>
      <w:iCs/>
      <w:color w:val="005B99" w:themeColor="accent1"/>
    </w:rPr>
  </w:style>
  <w:style w:type="character" w:customStyle="1" w:styleId="Heading3Char">
    <w:name w:val="Heading 3 Char"/>
    <w:basedOn w:val="DefaultParagraphFont"/>
    <w:link w:val="Heading3"/>
    <w:rsid w:val="003634C7"/>
    <w:rPr>
      <w:rFonts w:asciiTheme="majorHAnsi" w:eastAsiaTheme="majorEastAsia" w:hAnsiTheme="majorHAnsi" w:cstheme="majorBidi"/>
      <w:b/>
      <w:bCs/>
      <w:color w:val="005B99" w:themeColor="accent1"/>
    </w:rPr>
  </w:style>
  <w:style w:type="character" w:customStyle="1" w:styleId="apple-converted-space">
    <w:name w:val="apple-converted-space"/>
    <w:basedOn w:val="DefaultParagraphFont"/>
    <w:rsid w:val="003634C7"/>
  </w:style>
  <w:style w:type="character" w:styleId="FollowedHyperlink">
    <w:name w:val="FollowedHyperlink"/>
    <w:basedOn w:val="DefaultParagraphFont"/>
    <w:uiPriority w:val="99"/>
    <w:rsid w:val="00BC4FE5"/>
    <w:rPr>
      <w:color w:val="7030A0" w:themeColor="followedHyperlink"/>
      <w:u w:val="single"/>
    </w:rPr>
  </w:style>
  <w:style w:type="table" w:styleId="LightList-Accent1">
    <w:name w:val="Light List Accent 1"/>
    <w:basedOn w:val="TableNormal"/>
    <w:uiPriority w:val="61"/>
    <w:rsid w:val="00833B9C"/>
    <w:rPr>
      <w:sz w:val="20"/>
      <w:szCs w:val="20"/>
    </w:rPr>
    <w:tblPr>
      <w:tblStyleRowBandSize w:val="1"/>
      <w:tblStyleColBandSize w:val="1"/>
      <w:tblBorders>
        <w:top w:val="single" w:sz="8" w:space="0" w:color="005B99" w:themeColor="accent1"/>
        <w:left w:val="single" w:sz="8" w:space="0" w:color="005B99" w:themeColor="accent1"/>
        <w:bottom w:val="single" w:sz="8" w:space="0" w:color="005B99" w:themeColor="accent1"/>
        <w:right w:val="single" w:sz="8" w:space="0" w:color="005B99"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005B99" w:themeFill="accent1"/>
      </w:tcPr>
    </w:tblStylePr>
    <w:tblStylePr w:type="lastRow">
      <w:pPr>
        <w:spacing w:beforeLines="0" w:before="0" w:beforeAutospacing="0" w:afterLines="0" w:after="0" w:afterAutospacing="0" w:line="240" w:lineRule="auto"/>
      </w:pPr>
      <w:rPr>
        <w:b/>
        <w:bCs/>
      </w:rPr>
      <w:tblPr/>
      <w:tcPr>
        <w:tcBorders>
          <w:top w:val="double" w:sz="6" w:space="0" w:color="005B99" w:themeColor="accent1"/>
          <w:left w:val="single" w:sz="8" w:space="0" w:color="005B99" w:themeColor="accent1"/>
          <w:bottom w:val="single" w:sz="8" w:space="0" w:color="005B99" w:themeColor="accent1"/>
          <w:right w:val="single" w:sz="8" w:space="0" w:color="005B99" w:themeColor="accent1"/>
        </w:tcBorders>
      </w:tcPr>
    </w:tblStylePr>
    <w:tblStylePr w:type="firstCol">
      <w:rPr>
        <w:b/>
        <w:bCs/>
      </w:rPr>
    </w:tblStylePr>
    <w:tblStylePr w:type="lastCol">
      <w:rPr>
        <w:b/>
        <w:bCs/>
      </w:rPr>
    </w:tblStylePr>
    <w:tblStylePr w:type="band1Vert">
      <w:tblPr/>
      <w:tcPr>
        <w:tcBorders>
          <w:top w:val="single" w:sz="8" w:space="0" w:color="005B99" w:themeColor="accent1"/>
          <w:left w:val="single" w:sz="8" w:space="0" w:color="005B99" w:themeColor="accent1"/>
          <w:bottom w:val="single" w:sz="8" w:space="0" w:color="005B99" w:themeColor="accent1"/>
          <w:right w:val="single" w:sz="8" w:space="0" w:color="005B99" w:themeColor="accent1"/>
        </w:tcBorders>
      </w:tcPr>
    </w:tblStylePr>
    <w:tblStylePr w:type="band1Horz">
      <w:tblPr/>
      <w:tcPr>
        <w:tcBorders>
          <w:top w:val="single" w:sz="8" w:space="0" w:color="005B99" w:themeColor="accent1"/>
          <w:left w:val="single" w:sz="8" w:space="0" w:color="005B99" w:themeColor="accent1"/>
          <w:bottom w:val="single" w:sz="8" w:space="0" w:color="005B99" w:themeColor="accent1"/>
          <w:right w:val="single" w:sz="8" w:space="0" w:color="005B99" w:themeColor="accent1"/>
        </w:tcBorders>
      </w:tcPr>
    </w:tblStylePr>
  </w:style>
  <w:style w:type="paragraph" w:customStyle="1" w:styleId="associatesparagraphtextstroudwater">
    <w:name w:val="associatesparagraphtextstroudwater"/>
    <w:basedOn w:val="Normal"/>
    <w:rsid w:val="00B659AC"/>
    <w:pPr>
      <w:autoSpaceDE w:val="0"/>
      <w:autoSpaceDN w:val="0"/>
      <w:spacing w:before="120" w:after="160" w:line="320" w:lineRule="atLeast"/>
      <w:ind w:left="1440"/>
      <w:jc w:val="both"/>
    </w:pPr>
    <w:rPr>
      <w:rFonts w:ascii="Calibri" w:eastAsiaTheme="minorHAnsi" w:hAnsi="Calibri" w:cs="Calibri"/>
    </w:rPr>
  </w:style>
  <w:style w:type="paragraph" w:customStyle="1" w:styleId="Default">
    <w:name w:val="Default"/>
    <w:uiPriority w:val="99"/>
    <w:rsid w:val="00CF2FB5"/>
    <w:pPr>
      <w:autoSpaceDE w:val="0"/>
      <w:autoSpaceDN w:val="0"/>
      <w:adjustRightInd w:val="0"/>
    </w:pPr>
    <w:rPr>
      <w:rFonts w:ascii="Arial" w:hAnsi="Arial" w:cs="Arial"/>
      <w:color w:val="000000"/>
      <w:sz w:val="24"/>
      <w:szCs w:val="24"/>
    </w:rPr>
  </w:style>
  <w:style w:type="paragraph" w:customStyle="1" w:styleId="paragraph">
    <w:name w:val="paragraph"/>
    <w:basedOn w:val="Normal"/>
    <w:rsid w:val="00D36E35"/>
    <w:pPr>
      <w:spacing w:before="100" w:beforeAutospacing="1" w:after="100" w:afterAutospacing="1"/>
    </w:pPr>
  </w:style>
  <w:style w:type="character" w:customStyle="1" w:styleId="normaltextrun">
    <w:name w:val="normaltextrun"/>
    <w:basedOn w:val="DefaultParagraphFont"/>
    <w:rsid w:val="00D36E35"/>
  </w:style>
  <w:style w:type="character" w:customStyle="1" w:styleId="eop">
    <w:name w:val="eop"/>
    <w:basedOn w:val="DefaultParagraphFont"/>
    <w:rsid w:val="00D36E35"/>
  </w:style>
  <w:style w:type="character" w:styleId="UnresolvedMention">
    <w:name w:val="Unresolved Mention"/>
    <w:basedOn w:val="DefaultParagraphFont"/>
    <w:rsid w:val="000A1700"/>
    <w:rPr>
      <w:color w:val="605E5C"/>
      <w:shd w:val="clear" w:color="auto" w:fill="E1DFDD"/>
    </w:rPr>
  </w:style>
  <w:style w:type="character" w:customStyle="1" w:styleId="UnresolvedMention1">
    <w:name w:val="Unresolved Mention1"/>
    <w:basedOn w:val="DefaultParagraphFont"/>
    <w:uiPriority w:val="99"/>
    <w:semiHidden/>
    <w:unhideWhenUsed/>
    <w:rsid w:val="00290117"/>
    <w:rPr>
      <w:color w:val="605E5C"/>
      <w:shd w:val="clear" w:color="auto" w:fill="E1DFDD"/>
    </w:rPr>
  </w:style>
  <w:style w:type="character" w:customStyle="1" w:styleId="BalloonTextChar">
    <w:name w:val="Balloon Text Char"/>
    <w:basedOn w:val="DefaultParagraphFont"/>
    <w:link w:val="BalloonText"/>
    <w:uiPriority w:val="99"/>
    <w:semiHidden/>
    <w:rsid w:val="00290117"/>
    <w:rPr>
      <w:rFonts w:ascii="Tahoma" w:hAnsi="Tahoma" w:cs="Tahoma"/>
      <w:sz w:val="16"/>
      <w:szCs w:val="16"/>
    </w:rPr>
  </w:style>
  <w:style w:type="character" w:customStyle="1" w:styleId="text-gray-d2">
    <w:name w:val="text-gray-d2"/>
    <w:basedOn w:val="DefaultParagraphFont"/>
    <w:rsid w:val="00290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6585">
      <w:bodyDiv w:val="1"/>
      <w:marLeft w:val="0"/>
      <w:marRight w:val="0"/>
      <w:marTop w:val="0"/>
      <w:marBottom w:val="0"/>
      <w:divBdr>
        <w:top w:val="none" w:sz="0" w:space="0" w:color="auto"/>
        <w:left w:val="none" w:sz="0" w:space="0" w:color="auto"/>
        <w:bottom w:val="none" w:sz="0" w:space="0" w:color="auto"/>
        <w:right w:val="none" w:sz="0" w:space="0" w:color="auto"/>
      </w:divBdr>
    </w:div>
    <w:div w:id="54935507">
      <w:bodyDiv w:val="1"/>
      <w:marLeft w:val="0"/>
      <w:marRight w:val="0"/>
      <w:marTop w:val="0"/>
      <w:marBottom w:val="0"/>
      <w:divBdr>
        <w:top w:val="none" w:sz="0" w:space="0" w:color="auto"/>
        <w:left w:val="none" w:sz="0" w:space="0" w:color="auto"/>
        <w:bottom w:val="none" w:sz="0" w:space="0" w:color="auto"/>
        <w:right w:val="none" w:sz="0" w:space="0" w:color="auto"/>
      </w:divBdr>
    </w:div>
    <w:div w:id="67120298">
      <w:bodyDiv w:val="1"/>
      <w:marLeft w:val="0"/>
      <w:marRight w:val="0"/>
      <w:marTop w:val="0"/>
      <w:marBottom w:val="0"/>
      <w:divBdr>
        <w:top w:val="none" w:sz="0" w:space="0" w:color="auto"/>
        <w:left w:val="none" w:sz="0" w:space="0" w:color="auto"/>
        <w:bottom w:val="none" w:sz="0" w:space="0" w:color="auto"/>
        <w:right w:val="none" w:sz="0" w:space="0" w:color="auto"/>
      </w:divBdr>
    </w:div>
    <w:div w:id="95491346">
      <w:bodyDiv w:val="1"/>
      <w:marLeft w:val="0"/>
      <w:marRight w:val="0"/>
      <w:marTop w:val="0"/>
      <w:marBottom w:val="0"/>
      <w:divBdr>
        <w:top w:val="none" w:sz="0" w:space="0" w:color="auto"/>
        <w:left w:val="none" w:sz="0" w:space="0" w:color="auto"/>
        <w:bottom w:val="none" w:sz="0" w:space="0" w:color="auto"/>
        <w:right w:val="none" w:sz="0" w:space="0" w:color="auto"/>
      </w:divBdr>
    </w:div>
    <w:div w:id="96022181">
      <w:bodyDiv w:val="1"/>
      <w:marLeft w:val="0"/>
      <w:marRight w:val="0"/>
      <w:marTop w:val="0"/>
      <w:marBottom w:val="0"/>
      <w:divBdr>
        <w:top w:val="none" w:sz="0" w:space="0" w:color="auto"/>
        <w:left w:val="none" w:sz="0" w:space="0" w:color="auto"/>
        <w:bottom w:val="none" w:sz="0" w:space="0" w:color="auto"/>
        <w:right w:val="none" w:sz="0" w:space="0" w:color="auto"/>
      </w:divBdr>
    </w:div>
    <w:div w:id="112024885">
      <w:bodyDiv w:val="1"/>
      <w:marLeft w:val="0"/>
      <w:marRight w:val="0"/>
      <w:marTop w:val="0"/>
      <w:marBottom w:val="0"/>
      <w:divBdr>
        <w:top w:val="none" w:sz="0" w:space="0" w:color="auto"/>
        <w:left w:val="none" w:sz="0" w:space="0" w:color="auto"/>
        <w:bottom w:val="none" w:sz="0" w:space="0" w:color="auto"/>
        <w:right w:val="none" w:sz="0" w:space="0" w:color="auto"/>
      </w:divBdr>
      <w:divsChild>
        <w:div w:id="1940403290">
          <w:marLeft w:val="0"/>
          <w:marRight w:val="0"/>
          <w:marTop w:val="0"/>
          <w:marBottom w:val="0"/>
          <w:divBdr>
            <w:top w:val="none" w:sz="0" w:space="0" w:color="auto"/>
            <w:left w:val="none" w:sz="0" w:space="0" w:color="auto"/>
            <w:bottom w:val="none" w:sz="0" w:space="0" w:color="auto"/>
            <w:right w:val="none" w:sz="0" w:space="0" w:color="auto"/>
          </w:divBdr>
          <w:divsChild>
            <w:div w:id="2079205915">
              <w:marLeft w:val="0"/>
              <w:marRight w:val="0"/>
              <w:marTop w:val="0"/>
              <w:marBottom w:val="0"/>
              <w:divBdr>
                <w:top w:val="none" w:sz="0" w:space="0" w:color="auto"/>
                <w:left w:val="none" w:sz="0" w:space="0" w:color="auto"/>
                <w:bottom w:val="none" w:sz="0" w:space="0" w:color="auto"/>
                <w:right w:val="none" w:sz="0" w:space="0" w:color="auto"/>
              </w:divBdr>
              <w:divsChild>
                <w:div w:id="1592424863">
                  <w:marLeft w:val="0"/>
                  <w:marRight w:val="0"/>
                  <w:marTop w:val="0"/>
                  <w:marBottom w:val="0"/>
                  <w:divBdr>
                    <w:top w:val="none" w:sz="0" w:space="0" w:color="auto"/>
                    <w:left w:val="none" w:sz="0" w:space="0" w:color="auto"/>
                    <w:bottom w:val="none" w:sz="0" w:space="0" w:color="auto"/>
                    <w:right w:val="none" w:sz="0" w:space="0" w:color="auto"/>
                  </w:divBdr>
                  <w:divsChild>
                    <w:div w:id="1622877509">
                      <w:marLeft w:val="0"/>
                      <w:marRight w:val="0"/>
                      <w:marTop w:val="0"/>
                      <w:marBottom w:val="0"/>
                      <w:divBdr>
                        <w:top w:val="none" w:sz="0" w:space="0" w:color="auto"/>
                        <w:left w:val="none" w:sz="0" w:space="0" w:color="auto"/>
                        <w:bottom w:val="none" w:sz="0" w:space="0" w:color="auto"/>
                        <w:right w:val="none" w:sz="0" w:space="0" w:color="auto"/>
                      </w:divBdr>
                      <w:divsChild>
                        <w:div w:id="940721499">
                          <w:marLeft w:val="0"/>
                          <w:marRight w:val="0"/>
                          <w:marTop w:val="0"/>
                          <w:marBottom w:val="0"/>
                          <w:divBdr>
                            <w:top w:val="none" w:sz="0" w:space="0" w:color="auto"/>
                            <w:left w:val="none" w:sz="0" w:space="0" w:color="auto"/>
                            <w:bottom w:val="none" w:sz="0" w:space="0" w:color="auto"/>
                            <w:right w:val="none" w:sz="0" w:space="0" w:color="auto"/>
                          </w:divBdr>
                          <w:divsChild>
                            <w:div w:id="832110767">
                              <w:marLeft w:val="0"/>
                              <w:marRight w:val="0"/>
                              <w:marTop w:val="0"/>
                              <w:marBottom w:val="0"/>
                              <w:divBdr>
                                <w:top w:val="none" w:sz="0" w:space="0" w:color="auto"/>
                                <w:left w:val="none" w:sz="0" w:space="0" w:color="auto"/>
                                <w:bottom w:val="none" w:sz="0" w:space="0" w:color="auto"/>
                                <w:right w:val="none" w:sz="0" w:space="0" w:color="auto"/>
                              </w:divBdr>
                              <w:divsChild>
                                <w:div w:id="187187563">
                                  <w:marLeft w:val="0"/>
                                  <w:marRight w:val="0"/>
                                  <w:marTop w:val="0"/>
                                  <w:marBottom w:val="0"/>
                                  <w:divBdr>
                                    <w:top w:val="none" w:sz="0" w:space="0" w:color="auto"/>
                                    <w:left w:val="none" w:sz="0" w:space="0" w:color="auto"/>
                                    <w:bottom w:val="none" w:sz="0" w:space="0" w:color="auto"/>
                                    <w:right w:val="none" w:sz="0" w:space="0" w:color="auto"/>
                                  </w:divBdr>
                                  <w:divsChild>
                                    <w:div w:id="1894728392">
                                      <w:marLeft w:val="0"/>
                                      <w:marRight w:val="0"/>
                                      <w:marTop w:val="0"/>
                                      <w:marBottom w:val="0"/>
                                      <w:divBdr>
                                        <w:top w:val="none" w:sz="0" w:space="0" w:color="auto"/>
                                        <w:left w:val="none" w:sz="0" w:space="0" w:color="auto"/>
                                        <w:bottom w:val="none" w:sz="0" w:space="0" w:color="auto"/>
                                        <w:right w:val="none" w:sz="0" w:space="0" w:color="auto"/>
                                      </w:divBdr>
                                      <w:divsChild>
                                        <w:div w:id="1104573101">
                                          <w:marLeft w:val="0"/>
                                          <w:marRight w:val="0"/>
                                          <w:marTop w:val="0"/>
                                          <w:marBottom w:val="0"/>
                                          <w:divBdr>
                                            <w:top w:val="none" w:sz="0" w:space="0" w:color="auto"/>
                                            <w:left w:val="none" w:sz="0" w:space="0" w:color="auto"/>
                                            <w:bottom w:val="none" w:sz="0" w:space="0" w:color="auto"/>
                                            <w:right w:val="none" w:sz="0" w:space="0" w:color="auto"/>
                                          </w:divBdr>
                                          <w:divsChild>
                                            <w:div w:id="491458002">
                                              <w:marLeft w:val="0"/>
                                              <w:marRight w:val="0"/>
                                              <w:marTop w:val="0"/>
                                              <w:marBottom w:val="0"/>
                                              <w:divBdr>
                                                <w:top w:val="none" w:sz="0" w:space="0" w:color="auto"/>
                                                <w:left w:val="none" w:sz="0" w:space="0" w:color="auto"/>
                                                <w:bottom w:val="none" w:sz="0" w:space="0" w:color="auto"/>
                                                <w:right w:val="none" w:sz="0" w:space="0" w:color="auto"/>
                                              </w:divBdr>
                                              <w:divsChild>
                                                <w:div w:id="1276861467">
                                                  <w:marLeft w:val="0"/>
                                                  <w:marRight w:val="0"/>
                                                  <w:marTop w:val="0"/>
                                                  <w:marBottom w:val="0"/>
                                                  <w:divBdr>
                                                    <w:top w:val="single" w:sz="12" w:space="2" w:color="FFFFCC"/>
                                                    <w:left w:val="single" w:sz="12" w:space="2" w:color="FFFFCC"/>
                                                    <w:bottom w:val="single" w:sz="12" w:space="2" w:color="FFFFCC"/>
                                                    <w:right w:val="single" w:sz="12" w:space="0" w:color="FFFFCC"/>
                                                  </w:divBdr>
                                                  <w:divsChild>
                                                    <w:div w:id="867177422">
                                                      <w:marLeft w:val="0"/>
                                                      <w:marRight w:val="0"/>
                                                      <w:marTop w:val="0"/>
                                                      <w:marBottom w:val="0"/>
                                                      <w:divBdr>
                                                        <w:top w:val="none" w:sz="0" w:space="0" w:color="auto"/>
                                                        <w:left w:val="none" w:sz="0" w:space="0" w:color="auto"/>
                                                        <w:bottom w:val="none" w:sz="0" w:space="0" w:color="auto"/>
                                                        <w:right w:val="none" w:sz="0" w:space="0" w:color="auto"/>
                                                      </w:divBdr>
                                                      <w:divsChild>
                                                        <w:div w:id="1039934314">
                                                          <w:marLeft w:val="0"/>
                                                          <w:marRight w:val="0"/>
                                                          <w:marTop w:val="0"/>
                                                          <w:marBottom w:val="0"/>
                                                          <w:divBdr>
                                                            <w:top w:val="none" w:sz="0" w:space="0" w:color="auto"/>
                                                            <w:left w:val="none" w:sz="0" w:space="0" w:color="auto"/>
                                                            <w:bottom w:val="none" w:sz="0" w:space="0" w:color="auto"/>
                                                            <w:right w:val="none" w:sz="0" w:space="0" w:color="auto"/>
                                                          </w:divBdr>
                                                          <w:divsChild>
                                                            <w:div w:id="258492416">
                                                              <w:marLeft w:val="0"/>
                                                              <w:marRight w:val="0"/>
                                                              <w:marTop w:val="0"/>
                                                              <w:marBottom w:val="0"/>
                                                              <w:divBdr>
                                                                <w:top w:val="none" w:sz="0" w:space="0" w:color="auto"/>
                                                                <w:left w:val="none" w:sz="0" w:space="0" w:color="auto"/>
                                                                <w:bottom w:val="none" w:sz="0" w:space="0" w:color="auto"/>
                                                                <w:right w:val="none" w:sz="0" w:space="0" w:color="auto"/>
                                                              </w:divBdr>
                                                              <w:divsChild>
                                                                <w:div w:id="1806120907">
                                                                  <w:marLeft w:val="0"/>
                                                                  <w:marRight w:val="0"/>
                                                                  <w:marTop w:val="0"/>
                                                                  <w:marBottom w:val="0"/>
                                                                  <w:divBdr>
                                                                    <w:top w:val="none" w:sz="0" w:space="0" w:color="auto"/>
                                                                    <w:left w:val="none" w:sz="0" w:space="0" w:color="auto"/>
                                                                    <w:bottom w:val="none" w:sz="0" w:space="0" w:color="auto"/>
                                                                    <w:right w:val="none" w:sz="0" w:space="0" w:color="auto"/>
                                                                  </w:divBdr>
                                                                  <w:divsChild>
                                                                    <w:div w:id="749348649">
                                                                      <w:marLeft w:val="0"/>
                                                                      <w:marRight w:val="0"/>
                                                                      <w:marTop w:val="0"/>
                                                                      <w:marBottom w:val="0"/>
                                                                      <w:divBdr>
                                                                        <w:top w:val="none" w:sz="0" w:space="0" w:color="auto"/>
                                                                        <w:left w:val="none" w:sz="0" w:space="0" w:color="auto"/>
                                                                        <w:bottom w:val="none" w:sz="0" w:space="0" w:color="auto"/>
                                                                        <w:right w:val="none" w:sz="0" w:space="0" w:color="auto"/>
                                                                      </w:divBdr>
                                                                      <w:divsChild>
                                                                        <w:div w:id="1078094207">
                                                                          <w:marLeft w:val="0"/>
                                                                          <w:marRight w:val="0"/>
                                                                          <w:marTop w:val="0"/>
                                                                          <w:marBottom w:val="0"/>
                                                                          <w:divBdr>
                                                                            <w:top w:val="none" w:sz="0" w:space="0" w:color="auto"/>
                                                                            <w:left w:val="none" w:sz="0" w:space="0" w:color="auto"/>
                                                                            <w:bottom w:val="none" w:sz="0" w:space="0" w:color="auto"/>
                                                                            <w:right w:val="none" w:sz="0" w:space="0" w:color="auto"/>
                                                                          </w:divBdr>
                                                                          <w:divsChild>
                                                                            <w:div w:id="966084184">
                                                                              <w:marLeft w:val="0"/>
                                                                              <w:marRight w:val="0"/>
                                                                              <w:marTop w:val="0"/>
                                                                              <w:marBottom w:val="0"/>
                                                                              <w:divBdr>
                                                                                <w:top w:val="none" w:sz="0" w:space="0" w:color="auto"/>
                                                                                <w:left w:val="none" w:sz="0" w:space="0" w:color="auto"/>
                                                                                <w:bottom w:val="none" w:sz="0" w:space="0" w:color="auto"/>
                                                                                <w:right w:val="none" w:sz="0" w:space="0" w:color="auto"/>
                                                                              </w:divBdr>
                                                                              <w:divsChild>
                                                                                <w:div w:id="1289430373">
                                                                                  <w:marLeft w:val="0"/>
                                                                                  <w:marRight w:val="0"/>
                                                                                  <w:marTop w:val="0"/>
                                                                                  <w:marBottom w:val="0"/>
                                                                                  <w:divBdr>
                                                                                    <w:top w:val="none" w:sz="0" w:space="0" w:color="auto"/>
                                                                                    <w:left w:val="none" w:sz="0" w:space="0" w:color="auto"/>
                                                                                    <w:bottom w:val="none" w:sz="0" w:space="0" w:color="auto"/>
                                                                                    <w:right w:val="none" w:sz="0" w:space="0" w:color="auto"/>
                                                                                  </w:divBdr>
                                                                                  <w:divsChild>
                                                                                    <w:div w:id="2073308018">
                                                                                      <w:marLeft w:val="0"/>
                                                                                      <w:marRight w:val="0"/>
                                                                                      <w:marTop w:val="0"/>
                                                                                      <w:marBottom w:val="0"/>
                                                                                      <w:divBdr>
                                                                                        <w:top w:val="none" w:sz="0" w:space="0" w:color="auto"/>
                                                                                        <w:left w:val="none" w:sz="0" w:space="0" w:color="auto"/>
                                                                                        <w:bottom w:val="none" w:sz="0" w:space="0" w:color="auto"/>
                                                                                        <w:right w:val="none" w:sz="0" w:space="0" w:color="auto"/>
                                                                                      </w:divBdr>
                                                                                      <w:divsChild>
                                                                                        <w:div w:id="1526602587">
                                                                                          <w:marLeft w:val="0"/>
                                                                                          <w:marRight w:val="0"/>
                                                                                          <w:marTop w:val="0"/>
                                                                                          <w:marBottom w:val="0"/>
                                                                                          <w:divBdr>
                                                                                            <w:top w:val="none" w:sz="0" w:space="0" w:color="auto"/>
                                                                                            <w:left w:val="none" w:sz="0" w:space="0" w:color="auto"/>
                                                                                            <w:bottom w:val="none" w:sz="0" w:space="0" w:color="auto"/>
                                                                                            <w:right w:val="none" w:sz="0" w:space="0" w:color="auto"/>
                                                                                          </w:divBdr>
                                                                                          <w:divsChild>
                                                                                            <w:div w:id="723217862">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655501">
                                                                                                  <w:marLeft w:val="0"/>
                                                                                                  <w:marRight w:val="0"/>
                                                                                                  <w:marTop w:val="0"/>
                                                                                                  <w:marBottom w:val="0"/>
                                                                                                  <w:divBdr>
                                                                                                    <w:top w:val="none" w:sz="0" w:space="0" w:color="auto"/>
                                                                                                    <w:left w:val="none" w:sz="0" w:space="0" w:color="auto"/>
                                                                                                    <w:bottom w:val="none" w:sz="0" w:space="0" w:color="auto"/>
                                                                                                    <w:right w:val="none" w:sz="0" w:space="0" w:color="auto"/>
                                                                                                  </w:divBdr>
                                                                                                  <w:divsChild>
                                                                                                    <w:div w:id="2100328448">
                                                                                                      <w:marLeft w:val="0"/>
                                                                                                      <w:marRight w:val="0"/>
                                                                                                      <w:marTop w:val="0"/>
                                                                                                      <w:marBottom w:val="0"/>
                                                                                                      <w:divBdr>
                                                                                                        <w:top w:val="none" w:sz="0" w:space="0" w:color="auto"/>
                                                                                                        <w:left w:val="none" w:sz="0" w:space="0" w:color="auto"/>
                                                                                                        <w:bottom w:val="none" w:sz="0" w:space="0" w:color="auto"/>
                                                                                                        <w:right w:val="none" w:sz="0" w:space="0" w:color="auto"/>
                                                                                                      </w:divBdr>
                                                                                                      <w:divsChild>
                                                                                                        <w:div w:id="475530410">
                                                                                                          <w:marLeft w:val="0"/>
                                                                                                          <w:marRight w:val="0"/>
                                                                                                          <w:marTop w:val="0"/>
                                                                                                          <w:marBottom w:val="0"/>
                                                                                                          <w:divBdr>
                                                                                                            <w:top w:val="none" w:sz="0" w:space="0" w:color="auto"/>
                                                                                                            <w:left w:val="none" w:sz="0" w:space="0" w:color="auto"/>
                                                                                                            <w:bottom w:val="none" w:sz="0" w:space="0" w:color="auto"/>
                                                                                                            <w:right w:val="none" w:sz="0" w:space="0" w:color="auto"/>
                                                                                                          </w:divBdr>
                                                                                                          <w:divsChild>
                                                                                                            <w:div w:id="1360736600">
                                                                                                              <w:marLeft w:val="0"/>
                                                                                                              <w:marRight w:val="0"/>
                                                                                                              <w:marTop w:val="0"/>
                                                                                                              <w:marBottom w:val="0"/>
                                                                                                              <w:divBdr>
                                                                                                                <w:top w:val="single" w:sz="6" w:space="0" w:color="E5E5E5"/>
                                                                                                                <w:left w:val="none" w:sz="0" w:space="0" w:color="auto"/>
                                                                                                                <w:bottom w:val="none" w:sz="0" w:space="0" w:color="auto"/>
                                                                                                                <w:right w:val="none" w:sz="0" w:space="0" w:color="auto"/>
                                                                                                              </w:divBdr>
                                                                                                              <w:divsChild>
                                                                                                                <w:div w:id="696544753">
                                                                                                                  <w:marLeft w:val="0"/>
                                                                                                                  <w:marRight w:val="0"/>
                                                                                                                  <w:marTop w:val="0"/>
                                                                                                                  <w:marBottom w:val="0"/>
                                                                                                                  <w:divBdr>
                                                                                                                    <w:top w:val="single" w:sz="6" w:space="9" w:color="D8D8D8"/>
                                                                                                                    <w:left w:val="none" w:sz="0" w:space="0" w:color="auto"/>
                                                                                                                    <w:bottom w:val="none" w:sz="0" w:space="0" w:color="auto"/>
                                                                                                                    <w:right w:val="none" w:sz="0" w:space="0" w:color="auto"/>
                                                                                                                  </w:divBdr>
                                                                                                                  <w:divsChild>
                                                                                                                    <w:div w:id="1299914565">
                                                                                                                      <w:marLeft w:val="0"/>
                                                                                                                      <w:marRight w:val="0"/>
                                                                                                                      <w:marTop w:val="0"/>
                                                                                                                      <w:marBottom w:val="0"/>
                                                                                                                      <w:divBdr>
                                                                                                                        <w:top w:val="none" w:sz="0" w:space="0" w:color="auto"/>
                                                                                                                        <w:left w:val="none" w:sz="0" w:space="0" w:color="auto"/>
                                                                                                                        <w:bottom w:val="none" w:sz="0" w:space="0" w:color="auto"/>
                                                                                                                        <w:right w:val="none" w:sz="0" w:space="0" w:color="auto"/>
                                                                                                                      </w:divBdr>
                                                                                                                      <w:divsChild>
                                                                                                                        <w:div w:id="1079062043">
                                                                                                                          <w:marLeft w:val="0"/>
                                                                                                                          <w:marRight w:val="0"/>
                                                                                                                          <w:marTop w:val="0"/>
                                                                                                                          <w:marBottom w:val="0"/>
                                                                                                                          <w:divBdr>
                                                                                                                            <w:top w:val="none" w:sz="0" w:space="0" w:color="auto"/>
                                                                                                                            <w:left w:val="none" w:sz="0" w:space="0" w:color="auto"/>
                                                                                                                            <w:bottom w:val="none" w:sz="0" w:space="0" w:color="auto"/>
                                                                                                                            <w:right w:val="none" w:sz="0" w:space="0" w:color="auto"/>
                                                                                                                          </w:divBdr>
                                                                                                                          <w:divsChild>
                                                                                                                            <w:div w:id="209537631">
                                                                                                                              <w:marLeft w:val="0"/>
                                                                                                                              <w:marRight w:val="0"/>
                                                                                                                              <w:marTop w:val="0"/>
                                                                                                                              <w:marBottom w:val="0"/>
                                                                                                                              <w:divBdr>
                                                                                                                                <w:top w:val="none" w:sz="0" w:space="0" w:color="auto"/>
                                                                                                                                <w:left w:val="none" w:sz="0" w:space="0" w:color="auto"/>
                                                                                                                                <w:bottom w:val="none" w:sz="0" w:space="0" w:color="auto"/>
                                                                                                                                <w:right w:val="none" w:sz="0" w:space="0" w:color="auto"/>
                                                                                                                              </w:divBdr>
                                                                                                                              <w:divsChild>
                                                                                                                                <w:div w:id="467091204">
                                                                                                                                  <w:marLeft w:val="-6000"/>
                                                                                                                                  <w:marRight w:val="0"/>
                                                                                                                                  <w:marTop w:val="0"/>
                                                                                                                                  <w:marBottom w:val="135"/>
                                                                                                                                  <w:divBdr>
                                                                                                                                    <w:top w:val="none" w:sz="0" w:space="0" w:color="auto"/>
                                                                                                                                    <w:left w:val="none" w:sz="0" w:space="0" w:color="auto"/>
                                                                                                                                    <w:bottom w:val="single" w:sz="6" w:space="0" w:color="E5E5E5"/>
                                                                                                                                    <w:right w:val="none" w:sz="0" w:space="0" w:color="auto"/>
                                                                                                                                  </w:divBdr>
                                                                                                                                  <w:divsChild>
                                                                                                                                    <w:div w:id="564217528">
                                                                                                                                      <w:marLeft w:val="0"/>
                                                                                                                                      <w:marRight w:val="0"/>
                                                                                                                                      <w:marTop w:val="0"/>
                                                                                                                                      <w:marBottom w:val="0"/>
                                                                                                                                      <w:divBdr>
                                                                                                                                        <w:top w:val="none" w:sz="0" w:space="0" w:color="auto"/>
                                                                                                                                        <w:left w:val="none" w:sz="0" w:space="0" w:color="auto"/>
                                                                                                                                        <w:bottom w:val="none" w:sz="0" w:space="0" w:color="auto"/>
                                                                                                                                        <w:right w:val="none" w:sz="0" w:space="0" w:color="auto"/>
                                                                                                                                      </w:divBdr>
                                                                                                                                      <w:divsChild>
                                                                                                                                        <w:div w:id="880823229">
                                                                                                                                          <w:marLeft w:val="0"/>
                                                                                                                                          <w:marRight w:val="0"/>
                                                                                                                                          <w:marTop w:val="0"/>
                                                                                                                                          <w:marBottom w:val="0"/>
                                                                                                                                          <w:divBdr>
                                                                                                                                            <w:top w:val="none" w:sz="0" w:space="0" w:color="auto"/>
                                                                                                                                            <w:left w:val="none" w:sz="0" w:space="0" w:color="auto"/>
                                                                                                                                            <w:bottom w:val="none" w:sz="0" w:space="0" w:color="auto"/>
                                                                                                                                            <w:right w:val="none" w:sz="0" w:space="0" w:color="auto"/>
                                                                                                                                          </w:divBdr>
                                                                                                                                          <w:divsChild>
                                                                                                                                            <w:div w:id="1569997033">
                                                                                                                                              <w:marLeft w:val="0"/>
                                                                                                                                              <w:marRight w:val="0"/>
                                                                                                                                              <w:marTop w:val="0"/>
                                                                                                                                              <w:marBottom w:val="0"/>
                                                                                                                                              <w:divBdr>
                                                                                                                                                <w:top w:val="none" w:sz="0" w:space="0" w:color="auto"/>
                                                                                                                                                <w:left w:val="none" w:sz="0" w:space="0" w:color="auto"/>
                                                                                                                                                <w:bottom w:val="none" w:sz="0" w:space="0" w:color="auto"/>
                                                                                                                                                <w:right w:val="none" w:sz="0" w:space="0" w:color="auto"/>
                                                                                                                                              </w:divBdr>
                                                                                                                                              <w:divsChild>
                                                                                                                                                <w:div w:id="1053114064">
                                                                                                                                                  <w:marLeft w:val="0"/>
                                                                                                                                                  <w:marRight w:val="0"/>
                                                                                                                                                  <w:marTop w:val="0"/>
                                                                                                                                                  <w:marBottom w:val="0"/>
                                                                                                                                                  <w:divBdr>
                                                                                                                                                    <w:top w:val="single" w:sz="6" w:space="0" w:color="666666"/>
                                                                                                                                                    <w:left w:val="single" w:sz="6" w:space="0" w:color="CCCCCC"/>
                                                                                                                                                    <w:bottom w:val="single" w:sz="6" w:space="0" w:color="CCCCCC"/>
                                                                                                                                                    <w:right w:val="single" w:sz="6" w:space="0" w:color="CCCCCC"/>
                                                                                                                                                  </w:divBdr>
                                                                                                                                                  <w:divsChild>
                                                                                                                                                    <w:div w:id="600842431">
                                                                                                                                                      <w:marLeft w:val="30"/>
                                                                                                                                                      <w:marRight w:val="0"/>
                                                                                                                                                      <w:marTop w:val="0"/>
                                                                                                                                                      <w:marBottom w:val="0"/>
                                                                                                                                                      <w:divBdr>
                                                                                                                                                        <w:top w:val="none" w:sz="0" w:space="0" w:color="auto"/>
                                                                                                                                                        <w:left w:val="none" w:sz="0" w:space="0" w:color="auto"/>
                                                                                                                                                        <w:bottom w:val="none" w:sz="0" w:space="0" w:color="auto"/>
                                                                                                                                                        <w:right w:val="none" w:sz="0" w:space="0" w:color="auto"/>
                                                                                                                                                      </w:divBdr>
                                                                                                                                                      <w:divsChild>
                                                                                                                                                        <w:div w:id="1276056488">
                                                                                                                                                          <w:marLeft w:val="0"/>
                                                                                                                                                          <w:marRight w:val="0"/>
                                                                                                                                                          <w:marTop w:val="0"/>
                                                                                                                                                          <w:marBottom w:val="0"/>
                                                                                                                                                          <w:divBdr>
                                                                                                                                                            <w:top w:val="none" w:sz="0" w:space="0" w:color="auto"/>
                                                                                                                                                            <w:left w:val="none" w:sz="0" w:space="0" w:color="auto"/>
                                                                                                                                                            <w:bottom w:val="none" w:sz="0" w:space="0" w:color="auto"/>
                                                                                                                                                            <w:right w:val="none" w:sz="0" w:space="0" w:color="auto"/>
                                                                                                                                                          </w:divBdr>
                                                                                                                                                          <w:divsChild>
                                                                                                                                                            <w:div w:id="10275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98607">
      <w:bodyDiv w:val="1"/>
      <w:marLeft w:val="0"/>
      <w:marRight w:val="0"/>
      <w:marTop w:val="0"/>
      <w:marBottom w:val="0"/>
      <w:divBdr>
        <w:top w:val="none" w:sz="0" w:space="0" w:color="auto"/>
        <w:left w:val="none" w:sz="0" w:space="0" w:color="auto"/>
        <w:bottom w:val="none" w:sz="0" w:space="0" w:color="auto"/>
        <w:right w:val="none" w:sz="0" w:space="0" w:color="auto"/>
      </w:divBdr>
    </w:div>
    <w:div w:id="184906700">
      <w:bodyDiv w:val="1"/>
      <w:marLeft w:val="0"/>
      <w:marRight w:val="0"/>
      <w:marTop w:val="0"/>
      <w:marBottom w:val="0"/>
      <w:divBdr>
        <w:top w:val="none" w:sz="0" w:space="0" w:color="auto"/>
        <w:left w:val="none" w:sz="0" w:space="0" w:color="auto"/>
        <w:bottom w:val="none" w:sz="0" w:space="0" w:color="auto"/>
        <w:right w:val="none" w:sz="0" w:space="0" w:color="auto"/>
      </w:divBdr>
    </w:div>
    <w:div w:id="207646278">
      <w:bodyDiv w:val="1"/>
      <w:marLeft w:val="0"/>
      <w:marRight w:val="0"/>
      <w:marTop w:val="0"/>
      <w:marBottom w:val="0"/>
      <w:divBdr>
        <w:top w:val="none" w:sz="0" w:space="0" w:color="auto"/>
        <w:left w:val="none" w:sz="0" w:space="0" w:color="auto"/>
        <w:bottom w:val="none" w:sz="0" w:space="0" w:color="auto"/>
        <w:right w:val="none" w:sz="0" w:space="0" w:color="auto"/>
      </w:divBdr>
    </w:div>
    <w:div w:id="210652334">
      <w:bodyDiv w:val="1"/>
      <w:marLeft w:val="0"/>
      <w:marRight w:val="0"/>
      <w:marTop w:val="0"/>
      <w:marBottom w:val="0"/>
      <w:divBdr>
        <w:top w:val="none" w:sz="0" w:space="0" w:color="auto"/>
        <w:left w:val="none" w:sz="0" w:space="0" w:color="auto"/>
        <w:bottom w:val="none" w:sz="0" w:space="0" w:color="auto"/>
        <w:right w:val="none" w:sz="0" w:space="0" w:color="auto"/>
      </w:divBdr>
    </w:div>
    <w:div w:id="217085660">
      <w:bodyDiv w:val="1"/>
      <w:marLeft w:val="0"/>
      <w:marRight w:val="0"/>
      <w:marTop w:val="0"/>
      <w:marBottom w:val="0"/>
      <w:divBdr>
        <w:top w:val="none" w:sz="0" w:space="0" w:color="auto"/>
        <w:left w:val="none" w:sz="0" w:space="0" w:color="auto"/>
        <w:bottom w:val="none" w:sz="0" w:space="0" w:color="auto"/>
        <w:right w:val="none" w:sz="0" w:space="0" w:color="auto"/>
      </w:divBdr>
      <w:divsChild>
        <w:div w:id="1793018603">
          <w:marLeft w:val="0"/>
          <w:marRight w:val="0"/>
          <w:marTop w:val="0"/>
          <w:marBottom w:val="0"/>
          <w:divBdr>
            <w:top w:val="none" w:sz="0" w:space="0" w:color="auto"/>
            <w:left w:val="none" w:sz="0" w:space="0" w:color="auto"/>
            <w:bottom w:val="none" w:sz="0" w:space="0" w:color="auto"/>
            <w:right w:val="none" w:sz="0" w:space="0" w:color="auto"/>
          </w:divBdr>
        </w:div>
        <w:div w:id="1068309919">
          <w:marLeft w:val="0"/>
          <w:marRight w:val="0"/>
          <w:marTop w:val="0"/>
          <w:marBottom w:val="0"/>
          <w:divBdr>
            <w:top w:val="none" w:sz="0" w:space="0" w:color="auto"/>
            <w:left w:val="none" w:sz="0" w:space="0" w:color="auto"/>
            <w:bottom w:val="none" w:sz="0" w:space="0" w:color="auto"/>
            <w:right w:val="none" w:sz="0" w:space="0" w:color="auto"/>
          </w:divBdr>
        </w:div>
        <w:div w:id="1519925953">
          <w:marLeft w:val="0"/>
          <w:marRight w:val="0"/>
          <w:marTop w:val="0"/>
          <w:marBottom w:val="0"/>
          <w:divBdr>
            <w:top w:val="none" w:sz="0" w:space="0" w:color="auto"/>
            <w:left w:val="none" w:sz="0" w:space="0" w:color="auto"/>
            <w:bottom w:val="none" w:sz="0" w:space="0" w:color="auto"/>
            <w:right w:val="none" w:sz="0" w:space="0" w:color="auto"/>
          </w:divBdr>
        </w:div>
        <w:div w:id="149565290">
          <w:marLeft w:val="0"/>
          <w:marRight w:val="0"/>
          <w:marTop w:val="0"/>
          <w:marBottom w:val="0"/>
          <w:divBdr>
            <w:top w:val="none" w:sz="0" w:space="0" w:color="auto"/>
            <w:left w:val="none" w:sz="0" w:space="0" w:color="auto"/>
            <w:bottom w:val="none" w:sz="0" w:space="0" w:color="auto"/>
            <w:right w:val="none" w:sz="0" w:space="0" w:color="auto"/>
          </w:divBdr>
        </w:div>
        <w:div w:id="2118022424">
          <w:marLeft w:val="0"/>
          <w:marRight w:val="0"/>
          <w:marTop w:val="0"/>
          <w:marBottom w:val="0"/>
          <w:divBdr>
            <w:top w:val="none" w:sz="0" w:space="0" w:color="auto"/>
            <w:left w:val="none" w:sz="0" w:space="0" w:color="auto"/>
            <w:bottom w:val="none" w:sz="0" w:space="0" w:color="auto"/>
            <w:right w:val="none" w:sz="0" w:space="0" w:color="auto"/>
          </w:divBdr>
        </w:div>
        <w:div w:id="1044402035">
          <w:marLeft w:val="0"/>
          <w:marRight w:val="0"/>
          <w:marTop w:val="0"/>
          <w:marBottom w:val="0"/>
          <w:divBdr>
            <w:top w:val="none" w:sz="0" w:space="0" w:color="auto"/>
            <w:left w:val="none" w:sz="0" w:space="0" w:color="auto"/>
            <w:bottom w:val="none" w:sz="0" w:space="0" w:color="auto"/>
            <w:right w:val="none" w:sz="0" w:space="0" w:color="auto"/>
          </w:divBdr>
        </w:div>
      </w:divsChild>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50745067">
      <w:bodyDiv w:val="1"/>
      <w:marLeft w:val="0"/>
      <w:marRight w:val="0"/>
      <w:marTop w:val="0"/>
      <w:marBottom w:val="0"/>
      <w:divBdr>
        <w:top w:val="none" w:sz="0" w:space="0" w:color="auto"/>
        <w:left w:val="none" w:sz="0" w:space="0" w:color="auto"/>
        <w:bottom w:val="none" w:sz="0" w:space="0" w:color="auto"/>
        <w:right w:val="none" w:sz="0" w:space="0" w:color="auto"/>
      </w:divBdr>
    </w:div>
    <w:div w:id="261038483">
      <w:bodyDiv w:val="1"/>
      <w:marLeft w:val="0"/>
      <w:marRight w:val="0"/>
      <w:marTop w:val="0"/>
      <w:marBottom w:val="0"/>
      <w:divBdr>
        <w:top w:val="none" w:sz="0" w:space="0" w:color="auto"/>
        <w:left w:val="none" w:sz="0" w:space="0" w:color="auto"/>
        <w:bottom w:val="none" w:sz="0" w:space="0" w:color="auto"/>
        <w:right w:val="none" w:sz="0" w:space="0" w:color="auto"/>
      </w:divBdr>
    </w:div>
    <w:div w:id="294336741">
      <w:bodyDiv w:val="1"/>
      <w:marLeft w:val="0"/>
      <w:marRight w:val="0"/>
      <w:marTop w:val="0"/>
      <w:marBottom w:val="0"/>
      <w:divBdr>
        <w:top w:val="none" w:sz="0" w:space="0" w:color="auto"/>
        <w:left w:val="none" w:sz="0" w:space="0" w:color="auto"/>
        <w:bottom w:val="none" w:sz="0" w:space="0" w:color="auto"/>
        <w:right w:val="none" w:sz="0" w:space="0" w:color="auto"/>
      </w:divBdr>
    </w:div>
    <w:div w:id="319310279">
      <w:bodyDiv w:val="1"/>
      <w:marLeft w:val="0"/>
      <w:marRight w:val="0"/>
      <w:marTop w:val="0"/>
      <w:marBottom w:val="0"/>
      <w:divBdr>
        <w:top w:val="none" w:sz="0" w:space="0" w:color="auto"/>
        <w:left w:val="none" w:sz="0" w:space="0" w:color="auto"/>
        <w:bottom w:val="none" w:sz="0" w:space="0" w:color="auto"/>
        <w:right w:val="none" w:sz="0" w:space="0" w:color="auto"/>
      </w:divBdr>
    </w:div>
    <w:div w:id="332075934">
      <w:bodyDiv w:val="1"/>
      <w:marLeft w:val="0"/>
      <w:marRight w:val="0"/>
      <w:marTop w:val="0"/>
      <w:marBottom w:val="0"/>
      <w:divBdr>
        <w:top w:val="none" w:sz="0" w:space="0" w:color="auto"/>
        <w:left w:val="none" w:sz="0" w:space="0" w:color="auto"/>
        <w:bottom w:val="none" w:sz="0" w:space="0" w:color="auto"/>
        <w:right w:val="none" w:sz="0" w:space="0" w:color="auto"/>
      </w:divBdr>
    </w:div>
    <w:div w:id="332953816">
      <w:bodyDiv w:val="1"/>
      <w:marLeft w:val="0"/>
      <w:marRight w:val="0"/>
      <w:marTop w:val="0"/>
      <w:marBottom w:val="0"/>
      <w:divBdr>
        <w:top w:val="none" w:sz="0" w:space="0" w:color="auto"/>
        <w:left w:val="none" w:sz="0" w:space="0" w:color="auto"/>
        <w:bottom w:val="none" w:sz="0" w:space="0" w:color="auto"/>
        <w:right w:val="none" w:sz="0" w:space="0" w:color="auto"/>
      </w:divBdr>
    </w:div>
    <w:div w:id="356277188">
      <w:bodyDiv w:val="1"/>
      <w:marLeft w:val="0"/>
      <w:marRight w:val="0"/>
      <w:marTop w:val="0"/>
      <w:marBottom w:val="0"/>
      <w:divBdr>
        <w:top w:val="none" w:sz="0" w:space="0" w:color="auto"/>
        <w:left w:val="none" w:sz="0" w:space="0" w:color="auto"/>
        <w:bottom w:val="none" w:sz="0" w:space="0" w:color="auto"/>
        <w:right w:val="none" w:sz="0" w:space="0" w:color="auto"/>
      </w:divBdr>
    </w:div>
    <w:div w:id="400097994">
      <w:bodyDiv w:val="1"/>
      <w:marLeft w:val="0"/>
      <w:marRight w:val="0"/>
      <w:marTop w:val="0"/>
      <w:marBottom w:val="0"/>
      <w:divBdr>
        <w:top w:val="none" w:sz="0" w:space="0" w:color="auto"/>
        <w:left w:val="none" w:sz="0" w:space="0" w:color="auto"/>
        <w:bottom w:val="none" w:sz="0" w:space="0" w:color="auto"/>
        <w:right w:val="none" w:sz="0" w:space="0" w:color="auto"/>
      </w:divBdr>
      <w:divsChild>
        <w:div w:id="39062738">
          <w:marLeft w:val="547"/>
          <w:marRight w:val="0"/>
          <w:marTop w:val="0"/>
          <w:marBottom w:val="0"/>
          <w:divBdr>
            <w:top w:val="none" w:sz="0" w:space="0" w:color="auto"/>
            <w:left w:val="none" w:sz="0" w:space="0" w:color="auto"/>
            <w:bottom w:val="none" w:sz="0" w:space="0" w:color="auto"/>
            <w:right w:val="none" w:sz="0" w:space="0" w:color="auto"/>
          </w:divBdr>
        </w:div>
        <w:div w:id="58065268">
          <w:marLeft w:val="547"/>
          <w:marRight w:val="0"/>
          <w:marTop w:val="0"/>
          <w:marBottom w:val="0"/>
          <w:divBdr>
            <w:top w:val="none" w:sz="0" w:space="0" w:color="auto"/>
            <w:left w:val="none" w:sz="0" w:space="0" w:color="auto"/>
            <w:bottom w:val="none" w:sz="0" w:space="0" w:color="auto"/>
            <w:right w:val="none" w:sz="0" w:space="0" w:color="auto"/>
          </w:divBdr>
        </w:div>
        <w:div w:id="430275793">
          <w:marLeft w:val="1800"/>
          <w:marRight w:val="0"/>
          <w:marTop w:val="0"/>
          <w:marBottom w:val="0"/>
          <w:divBdr>
            <w:top w:val="none" w:sz="0" w:space="0" w:color="auto"/>
            <w:left w:val="none" w:sz="0" w:space="0" w:color="auto"/>
            <w:bottom w:val="none" w:sz="0" w:space="0" w:color="auto"/>
            <w:right w:val="none" w:sz="0" w:space="0" w:color="auto"/>
          </w:divBdr>
        </w:div>
        <w:div w:id="431171404">
          <w:marLeft w:val="547"/>
          <w:marRight w:val="0"/>
          <w:marTop w:val="0"/>
          <w:marBottom w:val="0"/>
          <w:divBdr>
            <w:top w:val="none" w:sz="0" w:space="0" w:color="auto"/>
            <w:left w:val="none" w:sz="0" w:space="0" w:color="auto"/>
            <w:bottom w:val="none" w:sz="0" w:space="0" w:color="auto"/>
            <w:right w:val="none" w:sz="0" w:space="0" w:color="auto"/>
          </w:divBdr>
        </w:div>
        <w:div w:id="471023658">
          <w:marLeft w:val="547"/>
          <w:marRight w:val="0"/>
          <w:marTop w:val="0"/>
          <w:marBottom w:val="0"/>
          <w:divBdr>
            <w:top w:val="none" w:sz="0" w:space="0" w:color="auto"/>
            <w:left w:val="none" w:sz="0" w:space="0" w:color="auto"/>
            <w:bottom w:val="none" w:sz="0" w:space="0" w:color="auto"/>
            <w:right w:val="none" w:sz="0" w:space="0" w:color="auto"/>
          </w:divBdr>
        </w:div>
        <w:div w:id="583683420">
          <w:marLeft w:val="547"/>
          <w:marRight w:val="0"/>
          <w:marTop w:val="0"/>
          <w:marBottom w:val="0"/>
          <w:divBdr>
            <w:top w:val="none" w:sz="0" w:space="0" w:color="auto"/>
            <w:left w:val="none" w:sz="0" w:space="0" w:color="auto"/>
            <w:bottom w:val="none" w:sz="0" w:space="0" w:color="auto"/>
            <w:right w:val="none" w:sz="0" w:space="0" w:color="auto"/>
          </w:divBdr>
        </w:div>
        <w:div w:id="932397838">
          <w:marLeft w:val="547"/>
          <w:marRight w:val="0"/>
          <w:marTop w:val="0"/>
          <w:marBottom w:val="0"/>
          <w:divBdr>
            <w:top w:val="none" w:sz="0" w:space="0" w:color="auto"/>
            <w:left w:val="none" w:sz="0" w:space="0" w:color="auto"/>
            <w:bottom w:val="none" w:sz="0" w:space="0" w:color="auto"/>
            <w:right w:val="none" w:sz="0" w:space="0" w:color="auto"/>
          </w:divBdr>
        </w:div>
        <w:div w:id="1283464244">
          <w:marLeft w:val="1800"/>
          <w:marRight w:val="0"/>
          <w:marTop w:val="0"/>
          <w:marBottom w:val="0"/>
          <w:divBdr>
            <w:top w:val="none" w:sz="0" w:space="0" w:color="auto"/>
            <w:left w:val="none" w:sz="0" w:space="0" w:color="auto"/>
            <w:bottom w:val="none" w:sz="0" w:space="0" w:color="auto"/>
            <w:right w:val="none" w:sz="0" w:space="0" w:color="auto"/>
          </w:divBdr>
        </w:div>
        <w:div w:id="1733846813">
          <w:marLeft w:val="1166"/>
          <w:marRight w:val="0"/>
          <w:marTop w:val="0"/>
          <w:marBottom w:val="0"/>
          <w:divBdr>
            <w:top w:val="none" w:sz="0" w:space="0" w:color="auto"/>
            <w:left w:val="none" w:sz="0" w:space="0" w:color="auto"/>
            <w:bottom w:val="none" w:sz="0" w:space="0" w:color="auto"/>
            <w:right w:val="none" w:sz="0" w:space="0" w:color="auto"/>
          </w:divBdr>
        </w:div>
        <w:div w:id="1833371148">
          <w:marLeft w:val="547"/>
          <w:marRight w:val="0"/>
          <w:marTop w:val="0"/>
          <w:marBottom w:val="0"/>
          <w:divBdr>
            <w:top w:val="none" w:sz="0" w:space="0" w:color="auto"/>
            <w:left w:val="none" w:sz="0" w:space="0" w:color="auto"/>
            <w:bottom w:val="none" w:sz="0" w:space="0" w:color="auto"/>
            <w:right w:val="none" w:sz="0" w:space="0" w:color="auto"/>
          </w:divBdr>
        </w:div>
        <w:div w:id="1913081530">
          <w:marLeft w:val="1166"/>
          <w:marRight w:val="0"/>
          <w:marTop w:val="0"/>
          <w:marBottom w:val="0"/>
          <w:divBdr>
            <w:top w:val="none" w:sz="0" w:space="0" w:color="auto"/>
            <w:left w:val="none" w:sz="0" w:space="0" w:color="auto"/>
            <w:bottom w:val="none" w:sz="0" w:space="0" w:color="auto"/>
            <w:right w:val="none" w:sz="0" w:space="0" w:color="auto"/>
          </w:divBdr>
        </w:div>
        <w:div w:id="1933928702">
          <w:marLeft w:val="1800"/>
          <w:marRight w:val="0"/>
          <w:marTop w:val="0"/>
          <w:marBottom w:val="0"/>
          <w:divBdr>
            <w:top w:val="none" w:sz="0" w:space="0" w:color="auto"/>
            <w:left w:val="none" w:sz="0" w:space="0" w:color="auto"/>
            <w:bottom w:val="none" w:sz="0" w:space="0" w:color="auto"/>
            <w:right w:val="none" w:sz="0" w:space="0" w:color="auto"/>
          </w:divBdr>
        </w:div>
        <w:div w:id="2136605588">
          <w:marLeft w:val="1800"/>
          <w:marRight w:val="0"/>
          <w:marTop w:val="0"/>
          <w:marBottom w:val="0"/>
          <w:divBdr>
            <w:top w:val="none" w:sz="0" w:space="0" w:color="auto"/>
            <w:left w:val="none" w:sz="0" w:space="0" w:color="auto"/>
            <w:bottom w:val="none" w:sz="0" w:space="0" w:color="auto"/>
            <w:right w:val="none" w:sz="0" w:space="0" w:color="auto"/>
          </w:divBdr>
        </w:div>
      </w:divsChild>
    </w:div>
    <w:div w:id="438528020">
      <w:bodyDiv w:val="1"/>
      <w:marLeft w:val="0"/>
      <w:marRight w:val="0"/>
      <w:marTop w:val="0"/>
      <w:marBottom w:val="0"/>
      <w:divBdr>
        <w:top w:val="none" w:sz="0" w:space="0" w:color="auto"/>
        <w:left w:val="none" w:sz="0" w:space="0" w:color="auto"/>
        <w:bottom w:val="none" w:sz="0" w:space="0" w:color="auto"/>
        <w:right w:val="none" w:sz="0" w:space="0" w:color="auto"/>
      </w:divBdr>
    </w:div>
    <w:div w:id="464009872">
      <w:bodyDiv w:val="1"/>
      <w:marLeft w:val="0"/>
      <w:marRight w:val="0"/>
      <w:marTop w:val="0"/>
      <w:marBottom w:val="0"/>
      <w:divBdr>
        <w:top w:val="none" w:sz="0" w:space="0" w:color="auto"/>
        <w:left w:val="none" w:sz="0" w:space="0" w:color="auto"/>
        <w:bottom w:val="none" w:sz="0" w:space="0" w:color="auto"/>
        <w:right w:val="none" w:sz="0" w:space="0" w:color="auto"/>
      </w:divBdr>
    </w:div>
    <w:div w:id="472018000">
      <w:bodyDiv w:val="1"/>
      <w:marLeft w:val="0"/>
      <w:marRight w:val="0"/>
      <w:marTop w:val="0"/>
      <w:marBottom w:val="0"/>
      <w:divBdr>
        <w:top w:val="none" w:sz="0" w:space="0" w:color="auto"/>
        <w:left w:val="none" w:sz="0" w:space="0" w:color="auto"/>
        <w:bottom w:val="none" w:sz="0" w:space="0" w:color="auto"/>
        <w:right w:val="none" w:sz="0" w:space="0" w:color="auto"/>
      </w:divBdr>
    </w:div>
    <w:div w:id="523401813">
      <w:bodyDiv w:val="1"/>
      <w:marLeft w:val="0"/>
      <w:marRight w:val="0"/>
      <w:marTop w:val="0"/>
      <w:marBottom w:val="0"/>
      <w:divBdr>
        <w:top w:val="none" w:sz="0" w:space="0" w:color="auto"/>
        <w:left w:val="none" w:sz="0" w:space="0" w:color="auto"/>
        <w:bottom w:val="none" w:sz="0" w:space="0" w:color="auto"/>
        <w:right w:val="none" w:sz="0" w:space="0" w:color="auto"/>
      </w:divBdr>
    </w:div>
    <w:div w:id="540561223">
      <w:bodyDiv w:val="1"/>
      <w:marLeft w:val="0"/>
      <w:marRight w:val="0"/>
      <w:marTop w:val="0"/>
      <w:marBottom w:val="0"/>
      <w:divBdr>
        <w:top w:val="none" w:sz="0" w:space="0" w:color="auto"/>
        <w:left w:val="none" w:sz="0" w:space="0" w:color="auto"/>
        <w:bottom w:val="none" w:sz="0" w:space="0" w:color="auto"/>
        <w:right w:val="none" w:sz="0" w:space="0" w:color="auto"/>
      </w:divBdr>
    </w:div>
    <w:div w:id="544948320">
      <w:bodyDiv w:val="1"/>
      <w:marLeft w:val="0"/>
      <w:marRight w:val="0"/>
      <w:marTop w:val="0"/>
      <w:marBottom w:val="0"/>
      <w:divBdr>
        <w:top w:val="none" w:sz="0" w:space="0" w:color="auto"/>
        <w:left w:val="none" w:sz="0" w:space="0" w:color="auto"/>
        <w:bottom w:val="none" w:sz="0" w:space="0" w:color="auto"/>
        <w:right w:val="none" w:sz="0" w:space="0" w:color="auto"/>
      </w:divBdr>
    </w:div>
    <w:div w:id="554270259">
      <w:bodyDiv w:val="1"/>
      <w:marLeft w:val="0"/>
      <w:marRight w:val="0"/>
      <w:marTop w:val="0"/>
      <w:marBottom w:val="0"/>
      <w:divBdr>
        <w:top w:val="none" w:sz="0" w:space="0" w:color="auto"/>
        <w:left w:val="none" w:sz="0" w:space="0" w:color="auto"/>
        <w:bottom w:val="none" w:sz="0" w:space="0" w:color="auto"/>
        <w:right w:val="none" w:sz="0" w:space="0" w:color="auto"/>
      </w:divBdr>
    </w:div>
    <w:div w:id="563375287">
      <w:bodyDiv w:val="1"/>
      <w:marLeft w:val="0"/>
      <w:marRight w:val="0"/>
      <w:marTop w:val="0"/>
      <w:marBottom w:val="0"/>
      <w:divBdr>
        <w:top w:val="none" w:sz="0" w:space="0" w:color="auto"/>
        <w:left w:val="none" w:sz="0" w:space="0" w:color="auto"/>
        <w:bottom w:val="none" w:sz="0" w:space="0" w:color="auto"/>
        <w:right w:val="none" w:sz="0" w:space="0" w:color="auto"/>
      </w:divBdr>
    </w:div>
    <w:div w:id="582111777">
      <w:bodyDiv w:val="1"/>
      <w:marLeft w:val="0"/>
      <w:marRight w:val="0"/>
      <w:marTop w:val="0"/>
      <w:marBottom w:val="0"/>
      <w:divBdr>
        <w:top w:val="none" w:sz="0" w:space="0" w:color="auto"/>
        <w:left w:val="none" w:sz="0" w:space="0" w:color="auto"/>
        <w:bottom w:val="none" w:sz="0" w:space="0" w:color="auto"/>
        <w:right w:val="none" w:sz="0" w:space="0" w:color="auto"/>
      </w:divBdr>
    </w:div>
    <w:div w:id="600919429">
      <w:bodyDiv w:val="1"/>
      <w:marLeft w:val="0"/>
      <w:marRight w:val="0"/>
      <w:marTop w:val="0"/>
      <w:marBottom w:val="0"/>
      <w:divBdr>
        <w:top w:val="none" w:sz="0" w:space="0" w:color="auto"/>
        <w:left w:val="none" w:sz="0" w:space="0" w:color="auto"/>
        <w:bottom w:val="none" w:sz="0" w:space="0" w:color="auto"/>
        <w:right w:val="none" w:sz="0" w:space="0" w:color="auto"/>
      </w:divBdr>
    </w:div>
    <w:div w:id="613901476">
      <w:bodyDiv w:val="1"/>
      <w:marLeft w:val="0"/>
      <w:marRight w:val="0"/>
      <w:marTop w:val="0"/>
      <w:marBottom w:val="0"/>
      <w:divBdr>
        <w:top w:val="none" w:sz="0" w:space="0" w:color="auto"/>
        <w:left w:val="none" w:sz="0" w:space="0" w:color="auto"/>
        <w:bottom w:val="none" w:sz="0" w:space="0" w:color="auto"/>
        <w:right w:val="none" w:sz="0" w:space="0" w:color="auto"/>
      </w:divBdr>
    </w:div>
    <w:div w:id="718287213">
      <w:bodyDiv w:val="1"/>
      <w:marLeft w:val="0"/>
      <w:marRight w:val="0"/>
      <w:marTop w:val="0"/>
      <w:marBottom w:val="0"/>
      <w:divBdr>
        <w:top w:val="none" w:sz="0" w:space="0" w:color="auto"/>
        <w:left w:val="none" w:sz="0" w:space="0" w:color="auto"/>
        <w:bottom w:val="none" w:sz="0" w:space="0" w:color="auto"/>
        <w:right w:val="none" w:sz="0" w:space="0" w:color="auto"/>
      </w:divBdr>
    </w:div>
    <w:div w:id="723913374">
      <w:bodyDiv w:val="1"/>
      <w:marLeft w:val="0"/>
      <w:marRight w:val="0"/>
      <w:marTop w:val="0"/>
      <w:marBottom w:val="0"/>
      <w:divBdr>
        <w:top w:val="none" w:sz="0" w:space="0" w:color="auto"/>
        <w:left w:val="none" w:sz="0" w:space="0" w:color="auto"/>
        <w:bottom w:val="none" w:sz="0" w:space="0" w:color="auto"/>
        <w:right w:val="none" w:sz="0" w:space="0" w:color="auto"/>
      </w:divBdr>
      <w:divsChild>
        <w:div w:id="1648850566">
          <w:marLeft w:val="0"/>
          <w:marRight w:val="0"/>
          <w:marTop w:val="0"/>
          <w:marBottom w:val="0"/>
          <w:divBdr>
            <w:top w:val="none" w:sz="0" w:space="0" w:color="auto"/>
            <w:left w:val="none" w:sz="0" w:space="0" w:color="auto"/>
            <w:bottom w:val="none" w:sz="0" w:space="0" w:color="auto"/>
            <w:right w:val="none" w:sz="0" w:space="0" w:color="auto"/>
          </w:divBdr>
          <w:divsChild>
            <w:div w:id="14504364">
              <w:marLeft w:val="0"/>
              <w:marRight w:val="0"/>
              <w:marTop w:val="0"/>
              <w:marBottom w:val="0"/>
              <w:divBdr>
                <w:top w:val="none" w:sz="0" w:space="0" w:color="auto"/>
                <w:left w:val="none" w:sz="0" w:space="0" w:color="auto"/>
                <w:bottom w:val="none" w:sz="0" w:space="0" w:color="auto"/>
                <w:right w:val="none" w:sz="0" w:space="0" w:color="auto"/>
              </w:divBdr>
              <w:divsChild>
                <w:div w:id="13588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7320">
      <w:bodyDiv w:val="1"/>
      <w:marLeft w:val="0"/>
      <w:marRight w:val="0"/>
      <w:marTop w:val="0"/>
      <w:marBottom w:val="0"/>
      <w:divBdr>
        <w:top w:val="none" w:sz="0" w:space="0" w:color="auto"/>
        <w:left w:val="none" w:sz="0" w:space="0" w:color="auto"/>
        <w:bottom w:val="none" w:sz="0" w:space="0" w:color="auto"/>
        <w:right w:val="none" w:sz="0" w:space="0" w:color="auto"/>
      </w:divBdr>
    </w:div>
    <w:div w:id="832186679">
      <w:bodyDiv w:val="1"/>
      <w:marLeft w:val="0"/>
      <w:marRight w:val="0"/>
      <w:marTop w:val="0"/>
      <w:marBottom w:val="0"/>
      <w:divBdr>
        <w:top w:val="none" w:sz="0" w:space="0" w:color="auto"/>
        <w:left w:val="none" w:sz="0" w:space="0" w:color="auto"/>
        <w:bottom w:val="none" w:sz="0" w:space="0" w:color="auto"/>
        <w:right w:val="none" w:sz="0" w:space="0" w:color="auto"/>
      </w:divBdr>
    </w:div>
    <w:div w:id="852568579">
      <w:bodyDiv w:val="1"/>
      <w:marLeft w:val="0"/>
      <w:marRight w:val="0"/>
      <w:marTop w:val="0"/>
      <w:marBottom w:val="0"/>
      <w:divBdr>
        <w:top w:val="none" w:sz="0" w:space="0" w:color="auto"/>
        <w:left w:val="none" w:sz="0" w:space="0" w:color="auto"/>
        <w:bottom w:val="none" w:sz="0" w:space="0" w:color="auto"/>
        <w:right w:val="none" w:sz="0" w:space="0" w:color="auto"/>
      </w:divBdr>
    </w:div>
    <w:div w:id="857473312">
      <w:bodyDiv w:val="1"/>
      <w:marLeft w:val="0"/>
      <w:marRight w:val="0"/>
      <w:marTop w:val="0"/>
      <w:marBottom w:val="0"/>
      <w:divBdr>
        <w:top w:val="none" w:sz="0" w:space="0" w:color="auto"/>
        <w:left w:val="none" w:sz="0" w:space="0" w:color="auto"/>
        <w:bottom w:val="none" w:sz="0" w:space="0" w:color="auto"/>
        <w:right w:val="none" w:sz="0" w:space="0" w:color="auto"/>
      </w:divBdr>
    </w:div>
    <w:div w:id="868644897">
      <w:bodyDiv w:val="1"/>
      <w:marLeft w:val="0"/>
      <w:marRight w:val="0"/>
      <w:marTop w:val="0"/>
      <w:marBottom w:val="0"/>
      <w:divBdr>
        <w:top w:val="none" w:sz="0" w:space="0" w:color="auto"/>
        <w:left w:val="none" w:sz="0" w:space="0" w:color="auto"/>
        <w:bottom w:val="none" w:sz="0" w:space="0" w:color="auto"/>
        <w:right w:val="none" w:sz="0" w:space="0" w:color="auto"/>
      </w:divBdr>
      <w:divsChild>
        <w:div w:id="1176576557">
          <w:marLeft w:val="0"/>
          <w:marRight w:val="0"/>
          <w:marTop w:val="0"/>
          <w:marBottom w:val="0"/>
          <w:divBdr>
            <w:top w:val="none" w:sz="0" w:space="0" w:color="auto"/>
            <w:left w:val="none" w:sz="0" w:space="0" w:color="auto"/>
            <w:bottom w:val="none" w:sz="0" w:space="0" w:color="auto"/>
            <w:right w:val="none" w:sz="0" w:space="0" w:color="auto"/>
          </w:divBdr>
          <w:divsChild>
            <w:div w:id="1373193386">
              <w:marLeft w:val="0"/>
              <w:marRight w:val="0"/>
              <w:marTop w:val="0"/>
              <w:marBottom w:val="0"/>
              <w:divBdr>
                <w:top w:val="none" w:sz="0" w:space="0" w:color="auto"/>
                <w:left w:val="none" w:sz="0" w:space="0" w:color="auto"/>
                <w:bottom w:val="none" w:sz="0" w:space="0" w:color="auto"/>
                <w:right w:val="none" w:sz="0" w:space="0" w:color="auto"/>
              </w:divBdr>
              <w:divsChild>
                <w:div w:id="4245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55408">
      <w:bodyDiv w:val="1"/>
      <w:marLeft w:val="0"/>
      <w:marRight w:val="0"/>
      <w:marTop w:val="0"/>
      <w:marBottom w:val="0"/>
      <w:divBdr>
        <w:top w:val="none" w:sz="0" w:space="0" w:color="auto"/>
        <w:left w:val="none" w:sz="0" w:space="0" w:color="auto"/>
        <w:bottom w:val="none" w:sz="0" w:space="0" w:color="auto"/>
        <w:right w:val="none" w:sz="0" w:space="0" w:color="auto"/>
      </w:divBdr>
    </w:div>
    <w:div w:id="1001808975">
      <w:bodyDiv w:val="1"/>
      <w:marLeft w:val="0"/>
      <w:marRight w:val="0"/>
      <w:marTop w:val="0"/>
      <w:marBottom w:val="0"/>
      <w:divBdr>
        <w:top w:val="none" w:sz="0" w:space="0" w:color="auto"/>
        <w:left w:val="none" w:sz="0" w:space="0" w:color="auto"/>
        <w:bottom w:val="none" w:sz="0" w:space="0" w:color="auto"/>
        <w:right w:val="none" w:sz="0" w:space="0" w:color="auto"/>
      </w:divBdr>
    </w:div>
    <w:div w:id="1035079514">
      <w:bodyDiv w:val="1"/>
      <w:marLeft w:val="0"/>
      <w:marRight w:val="0"/>
      <w:marTop w:val="0"/>
      <w:marBottom w:val="0"/>
      <w:divBdr>
        <w:top w:val="none" w:sz="0" w:space="0" w:color="auto"/>
        <w:left w:val="none" w:sz="0" w:space="0" w:color="auto"/>
        <w:bottom w:val="none" w:sz="0" w:space="0" w:color="auto"/>
        <w:right w:val="none" w:sz="0" w:space="0" w:color="auto"/>
      </w:divBdr>
    </w:div>
    <w:div w:id="1059061983">
      <w:bodyDiv w:val="1"/>
      <w:marLeft w:val="0"/>
      <w:marRight w:val="0"/>
      <w:marTop w:val="0"/>
      <w:marBottom w:val="0"/>
      <w:divBdr>
        <w:top w:val="none" w:sz="0" w:space="0" w:color="auto"/>
        <w:left w:val="none" w:sz="0" w:space="0" w:color="auto"/>
        <w:bottom w:val="none" w:sz="0" w:space="0" w:color="auto"/>
        <w:right w:val="none" w:sz="0" w:space="0" w:color="auto"/>
      </w:divBdr>
    </w:div>
    <w:div w:id="1062631521">
      <w:bodyDiv w:val="1"/>
      <w:marLeft w:val="0"/>
      <w:marRight w:val="0"/>
      <w:marTop w:val="0"/>
      <w:marBottom w:val="0"/>
      <w:divBdr>
        <w:top w:val="none" w:sz="0" w:space="0" w:color="auto"/>
        <w:left w:val="none" w:sz="0" w:space="0" w:color="auto"/>
        <w:bottom w:val="none" w:sz="0" w:space="0" w:color="auto"/>
        <w:right w:val="none" w:sz="0" w:space="0" w:color="auto"/>
      </w:divBdr>
    </w:div>
    <w:div w:id="1071151382">
      <w:bodyDiv w:val="1"/>
      <w:marLeft w:val="0"/>
      <w:marRight w:val="0"/>
      <w:marTop w:val="0"/>
      <w:marBottom w:val="0"/>
      <w:divBdr>
        <w:top w:val="none" w:sz="0" w:space="0" w:color="auto"/>
        <w:left w:val="none" w:sz="0" w:space="0" w:color="auto"/>
        <w:bottom w:val="none" w:sz="0" w:space="0" w:color="auto"/>
        <w:right w:val="none" w:sz="0" w:space="0" w:color="auto"/>
      </w:divBdr>
    </w:div>
    <w:div w:id="1071461846">
      <w:bodyDiv w:val="1"/>
      <w:marLeft w:val="0"/>
      <w:marRight w:val="0"/>
      <w:marTop w:val="0"/>
      <w:marBottom w:val="0"/>
      <w:divBdr>
        <w:top w:val="none" w:sz="0" w:space="0" w:color="auto"/>
        <w:left w:val="none" w:sz="0" w:space="0" w:color="auto"/>
        <w:bottom w:val="none" w:sz="0" w:space="0" w:color="auto"/>
        <w:right w:val="none" w:sz="0" w:space="0" w:color="auto"/>
      </w:divBdr>
    </w:div>
    <w:div w:id="1181967130">
      <w:bodyDiv w:val="1"/>
      <w:marLeft w:val="0"/>
      <w:marRight w:val="0"/>
      <w:marTop w:val="0"/>
      <w:marBottom w:val="0"/>
      <w:divBdr>
        <w:top w:val="none" w:sz="0" w:space="0" w:color="auto"/>
        <w:left w:val="none" w:sz="0" w:space="0" w:color="auto"/>
        <w:bottom w:val="none" w:sz="0" w:space="0" w:color="auto"/>
        <w:right w:val="none" w:sz="0" w:space="0" w:color="auto"/>
      </w:divBdr>
    </w:div>
    <w:div w:id="1183279836">
      <w:bodyDiv w:val="1"/>
      <w:marLeft w:val="0"/>
      <w:marRight w:val="0"/>
      <w:marTop w:val="0"/>
      <w:marBottom w:val="0"/>
      <w:divBdr>
        <w:top w:val="none" w:sz="0" w:space="0" w:color="auto"/>
        <w:left w:val="none" w:sz="0" w:space="0" w:color="auto"/>
        <w:bottom w:val="none" w:sz="0" w:space="0" w:color="auto"/>
        <w:right w:val="none" w:sz="0" w:space="0" w:color="auto"/>
      </w:divBdr>
    </w:div>
    <w:div w:id="1241865446">
      <w:bodyDiv w:val="1"/>
      <w:marLeft w:val="0"/>
      <w:marRight w:val="0"/>
      <w:marTop w:val="0"/>
      <w:marBottom w:val="0"/>
      <w:divBdr>
        <w:top w:val="none" w:sz="0" w:space="0" w:color="auto"/>
        <w:left w:val="none" w:sz="0" w:space="0" w:color="auto"/>
        <w:bottom w:val="none" w:sz="0" w:space="0" w:color="auto"/>
        <w:right w:val="none" w:sz="0" w:space="0" w:color="auto"/>
      </w:divBdr>
    </w:div>
    <w:div w:id="1360157043">
      <w:bodyDiv w:val="1"/>
      <w:marLeft w:val="0"/>
      <w:marRight w:val="0"/>
      <w:marTop w:val="0"/>
      <w:marBottom w:val="0"/>
      <w:divBdr>
        <w:top w:val="none" w:sz="0" w:space="0" w:color="auto"/>
        <w:left w:val="none" w:sz="0" w:space="0" w:color="auto"/>
        <w:bottom w:val="none" w:sz="0" w:space="0" w:color="auto"/>
        <w:right w:val="none" w:sz="0" w:space="0" w:color="auto"/>
      </w:divBdr>
    </w:div>
    <w:div w:id="1365011721">
      <w:bodyDiv w:val="1"/>
      <w:marLeft w:val="0"/>
      <w:marRight w:val="0"/>
      <w:marTop w:val="0"/>
      <w:marBottom w:val="0"/>
      <w:divBdr>
        <w:top w:val="none" w:sz="0" w:space="0" w:color="auto"/>
        <w:left w:val="none" w:sz="0" w:space="0" w:color="auto"/>
        <w:bottom w:val="none" w:sz="0" w:space="0" w:color="auto"/>
        <w:right w:val="none" w:sz="0" w:space="0" w:color="auto"/>
      </w:divBdr>
    </w:div>
    <w:div w:id="1425419122">
      <w:bodyDiv w:val="1"/>
      <w:marLeft w:val="0"/>
      <w:marRight w:val="0"/>
      <w:marTop w:val="0"/>
      <w:marBottom w:val="0"/>
      <w:divBdr>
        <w:top w:val="none" w:sz="0" w:space="0" w:color="auto"/>
        <w:left w:val="none" w:sz="0" w:space="0" w:color="auto"/>
        <w:bottom w:val="none" w:sz="0" w:space="0" w:color="auto"/>
        <w:right w:val="none" w:sz="0" w:space="0" w:color="auto"/>
      </w:divBdr>
    </w:div>
    <w:div w:id="1450976304">
      <w:bodyDiv w:val="1"/>
      <w:marLeft w:val="0"/>
      <w:marRight w:val="0"/>
      <w:marTop w:val="0"/>
      <w:marBottom w:val="0"/>
      <w:divBdr>
        <w:top w:val="none" w:sz="0" w:space="0" w:color="auto"/>
        <w:left w:val="none" w:sz="0" w:space="0" w:color="auto"/>
        <w:bottom w:val="none" w:sz="0" w:space="0" w:color="auto"/>
        <w:right w:val="none" w:sz="0" w:space="0" w:color="auto"/>
      </w:divBdr>
    </w:div>
    <w:div w:id="1515462116">
      <w:bodyDiv w:val="1"/>
      <w:marLeft w:val="0"/>
      <w:marRight w:val="0"/>
      <w:marTop w:val="0"/>
      <w:marBottom w:val="0"/>
      <w:divBdr>
        <w:top w:val="none" w:sz="0" w:space="0" w:color="auto"/>
        <w:left w:val="none" w:sz="0" w:space="0" w:color="auto"/>
        <w:bottom w:val="none" w:sz="0" w:space="0" w:color="auto"/>
        <w:right w:val="none" w:sz="0" w:space="0" w:color="auto"/>
      </w:divBdr>
    </w:div>
    <w:div w:id="1543130181">
      <w:bodyDiv w:val="1"/>
      <w:marLeft w:val="0"/>
      <w:marRight w:val="0"/>
      <w:marTop w:val="0"/>
      <w:marBottom w:val="0"/>
      <w:divBdr>
        <w:top w:val="none" w:sz="0" w:space="0" w:color="auto"/>
        <w:left w:val="none" w:sz="0" w:space="0" w:color="auto"/>
        <w:bottom w:val="none" w:sz="0" w:space="0" w:color="auto"/>
        <w:right w:val="none" w:sz="0" w:space="0" w:color="auto"/>
      </w:divBdr>
    </w:div>
    <w:div w:id="1561210110">
      <w:bodyDiv w:val="1"/>
      <w:marLeft w:val="0"/>
      <w:marRight w:val="0"/>
      <w:marTop w:val="0"/>
      <w:marBottom w:val="0"/>
      <w:divBdr>
        <w:top w:val="none" w:sz="0" w:space="0" w:color="auto"/>
        <w:left w:val="none" w:sz="0" w:space="0" w:color="auto"/>
        <w:bottom w:val="none" w:sz="0" w:space="0" w:color="auto"/>
        <w:right w:val="none" w:sz="0" w:space="0" w:color="auto"/>
      </w:divBdr>
    </w:div>
    <w:div w:id="1599287721">
      <w:bodyDiv w:val="1"/>
      <w:marLeft w:val="0"/>
      <w:marRight w:val="0"/>
      <w:marTop w:val="0"/>
      <w:marBottom w:val="0"/>
      <w:divBdr>
        <w:top w:val="none" w:sz="0" w:space="0" w:color="auto"/>
        <w:left w:val="none" w:sz="0" w:space="0" w:color="auto"/>
        <w:bottom w:val="none" w:sz="0" w:space="0" w:color="auto"/>
        <w:right w:val="none" w:sz="0" w:space="0" w:color="auto"/>
      </w:divBdr>
    </w:div>
    <w:div w:id="1610818726">
      <w:bodyDiv w:val="1"/>
      <w:marLeft w:val="0"/>
      <w:marRight w:val="0"/>
      <w:marTop w:val="0"/>
      <w:marBottom w:val="0"/>
      <w:divBdr>
        <w:top w:val="none" w:sz="0" w:space="0" w:color="auto"/>
        <w:left w:val="none" w:sz="0" w:space="0" w:color="auto"/>
        <w:bottom w:val="none" w:sz="0" w:space="0" w:color="auto"/>
        <w:right w:val="none" w:sz="0" w:space="0" w:color="auto"/>
      </w:divBdr>
    </w:div>
    <w:div w:id="1642225771">
      <w:bodyDiv w:val="1"/>
      <w:marLeft w:val="0"/>
      <w:marRight w:val="0"/>
      <w:marTop w:val="0"/>
      <w:marBottom w:val="0"/>
      <w:divBdr>
        <w:top w:val="none" w:sz="0" w:space="0" w:color="auto"/>
        <w:left w:val="none" w:sz="0" w:space="0" w:color="auto"/>
        <w:bottom w:val="none" w:sz="0" w:space="0" w:color="auto"/>
        <w:right w:val="none" w:sz="0" w:space="0" w:color="auto"/>
      </w:divBdr>
    </w:div>
    <w:div w:id="1687487394">
      <w:bodyDiv w:val="1"/>
      <w:marLeft w:val="0"/>
      <w:marRight w:val="0"/>
      <w:marTop w:val="0"/>
      <w:marBottom w:val="0"/>
      <w:divBdr>
        <w:top w:val="none" w:sz="0" w:space="0" w:color="auto"/>
        <w:left w:val="none" w:sz="0" w:space="0" w:color="auto"/>
        <w:bottom w:val="none" w:sz="0" w:space="0" w:color="auto"/>
        <w:right w:val="none" w:sz="0" w:space="0" w:color="auto"/>
      </w:divBdr>
    </w:div>
    <w:div w:id="1722440621">
      <w:bodyDiv w:val="1"/>
      <w:marLeft w:val="0"/>
      <w:marRight w:val="0"/>
      <w:marTop w:val="0"/>
      <w:marBottom w:val="0"/>
      <w:divBdr>
        <w:top w:val="none" w:sz="0" w:space="0" w:color="auto"/>
        <w:left w:val="none" w:sz="0" w:space="0" w:color="auto"/>
        <w:bottom w:val="none" w:sz="0" w:space="0" w:color="auto"/>
        <w:right w:val="none" w:sz="0" w:space="0" w:color="auto"/>
      </w:divBdr>
    </w:div>
    <w:div w:id="1818960892">
      <w:bodyDiv w:val="1"/>
      <w:marLeft w:val="0"/>
      <w:marRight w:val="0"/>
      <w:marTop w:val="0"/>
      <w:marBottom w:val="0"/>
      <w:divBdr>
        <w:top w:val="none" w:sz="0" w:space="0" w:color="auto"/>
        <w:left w:val="none" w:sz="0" w:space="0" w:color="auto"/>
        <w:bottom w:val="none" w:sz="0" w:space="0" w:color="auto"/>
        <w:right w:val="none" w:sz="0" w:space="0" w:color="auto"/>
      </w:divBdr>
    </w:div>
    <w:div w:id="1853763217">
      <w:bodyDiv w:val="1"/>
      <w:marLeft w:val="0"/>
      <w:marRight w:val="0"/>
      <w:marTop w:val="0"/>
      <w:marBottom w:val="0"/>
      <w:divBdr>
        <w:top w:val="none" w:sz="0" w:space="0" w:color="auto"/>
        <w:left w:val="none" w:sz="0" w:space="0" w:color="auto"/>
        <w:bottom w:val="none" w:sz="0" w:space="0" w:color="auto"/>
        <w:right w:val="none" w:sz="0" w:space="0" w:color="auto"/>
      </w:divBdr>
    </w:div>
    <w:div w:id="1938516512">
      <w:bodyDiv w:val="1"/>
      <w:marLeft w:val="0"/>
      <w:marRight w:val="0"/>
      <w:marTop w:val="0"/>
      <w:marBottom w:val="0"/>
      <w:divBdr>
        <w:top w:val="none" w:sz="0" w:space="0" w:color="auto"/>
        <w:left w:val="none" w:sz="0" w:space="0" w:color="auto"/>
        <w:bottom w:val="none" w:sz="0" w:space="0" w:color="auto"/>
        <w:right w:val="none" w:sz="0" w:space="0" w:color="auto"/>
      </w:divBdr>
    </w:div>
    <w:div w:id="2037778237">
      <w:bodyDiv w:val="1"/>
      <w:marLeft w:val="0"/>
      <w:marRight w:val="0"/>
      <w:marTop w:val="0"/>
      <w:marBottom w:val="0"/>
      <w:divBdr>
        <w:top w:val="none" w:sz="0" w:space="0" w:color="auto"/>
        <w:left w:val="none" w:sz="0" w:space="0" w:color="auto"/>
        <w:bottom w:val="none" w:sz="0" w:space="0" w:color="auto"/>
        <w:right w:val="none" w:sz="0" w:space="0" w:color="auto"/>
      </w:divBdr>
    </w:div>
    <w:div w:id="2064402565">
      <w:bodyDiv w:val="1"/>
      <w:marLeft w:val="0"/>
      <w:marRight w:val="0"/>
      <w:marTop w:val="0"/>
      <w:marBottom w:val="0"/>
      <w:divBdr>
        <w:top w:val="none" w:sz="0" w:space="0" w:color="auto"/>
        <w:left w:val="none" w:sz="0" w:space="0" w:color="auto"/>
        <w:bottom w:val="none" w:sz="0" w:space="0" w:color="auto"/>
        <w:right w:val="none" w:sz="0" w:space="0" w:color="auto"/>
      </w:divBdr>
      <w:divsChild>
        <w:div w:id="762070581">
          <w:marLeft w:val="547"/>
          <w:marRight w:val="0"/>
          <w:marTop w:val="0"/>
          <w:marBottom w:val="0"/>
          <w:divBdr>
            <w:top w:val="none" w:sz="0" w:space="0" w:color="auto"/>
            <w:left w:val="none" w:sz="0" w:space="0" w:color="auto"/>
            <w:bottom w:val="none" w:sz="0" w:space="0" w:color="auto"/>
            <w:right w:val="none" w:sz="0" w:space="0" w:color="auto"/>
          </w:divBdr>
        </w:div>
        <w:div w:id="1817793533">
          <w:marLeft w:val="547"/>
          <w:marRight w:val="0"/>
          <w:marTop w:val="0"/>
          <w:marBottom w:val="0"/>
          <w:divBdr>
            <w:top w:val="none" w:sz="0" w:space="0" w:color="auto"/>
            <w:left w:val="none" w:sz="0" w:space="0" w:color="auto"/>
            <w:bottom w:val="none" w:sz="0" w:space="0" w:color="auto"/>
            <w:right w:val="none" w:sz="0" w:space="0" w:color="auto"/>
          </w:divBdr>
        </w:div>
      </w:divsChild>
    </w:div>
    <w:div w:id="2064866641">
      <w:bodyDiv w:val="1"/>
      <w:marLeft w:val="0"/>
      <w:marRight w:val="0"/>
      <w:marTop w:val="0"/>
      <w:marBottom w:val="0"/>
      <w:divBdr>
        <w:top w:val="none" w:sz="0" w:space="0" w:color="auto"/>
        <w:left w:val="none" w:sz="0" w:space="0" w:color="auto"/>
        <w:bottom w:val="none" w:sz="0" w:space="0" w:color="auto"/>
        <w:right w:val="none" w:sz="0" w:space="0" w:color="auto"/>
      </w:divBdr>
    </w:div>
    <w:div w:id="2084836240">
      <w:bodyDiv w:val="1"/>
      <w:marLeft w:val="0"/>
      <w:marRight w:val="0"/>
      <w:marTop w:val="0"/>
      <w:marBottom w:val="0"/>
      <w:divBdr>
        <w:top w:val="none" w:sz="0" w:space="0" w:color="auto"/>
        <w:left w:val="none" w:sz="0" w:space="0" w:color="auto"/>
        <w:bottom w:val="none" w:sz="0" w:space="0" w:color="auto"/>
        <w:right w:val="none" w:sz="0" w:space="0" w:color="auto"/>
      </w:divBdr>
    </w:div>
    <w:div w:id="2096633885">
      <w:bodyDiv w:val="1"/>
      <w:marLeft w:val="0"/>
      <w:marRight w:val="0"/>
      <w:marTop w:val="0"/>
      <w:marBottom w:val="0"/>
      <w:divBdr>
        <w:top w:val="none" w:sz="0" w:space="0" w:color="auto"/>
        <w:left w:val="none" w:sz="0" w:space="0" w:color="auto"/>
        <w:bottom w:val="none" w:sz="0" w:space="0" w:color="auto"/>
        <w:right w:val="none" w:sz="0" w:space="0" w:color="auto"/>
      </w:divBdr>
      <w:divsChild>
        <w:div w:id="495995988">
          <w:marLeft w:val="1166"/>
          <w:marRight w:val="0"/>
          <w:marTop w:val="86"/>
          <w:marBottom w:val="0"/>
          <w:divBdr>
            <w:top w:val="none" w:sz="0" w:space="0" w:color="auto"/>
            <w:left w:val="none" w:sz="0" w:space="0" w:color="auto"/>
            <w:bottom w:val="none" w:sz="0" w:space="0" w:color="auto"/>
            <w:right w:val="none" w:sz="0" w:space="0" w:color="auto"/>
          </w:divBdr>
        </w:div>
        <w:div w:id="1664968453">
          <w:marLeft w:val="1166"/>
          <w:marRight w:val="0"/>
          <w:marTop w:val="86"/>
          <w:marBottom w:val="0"/>
          <w:divBdr>
            <w:top w:val="none" w:sz="0" w:space="0" w:color="auto"/>
            <w:left w:val="none" w:sz="0" w:space="0" w:color="auto"/>
            <w:bottom w:val="none" w:sz="0" w:space="0" w:color="auto"/>
            <w:right w:val="none" w:sz="0" w:space="0" w:color="auto"/>
          </w:divBdr>
        </w:div>
        <w:div w:id="263153993">
          <w:marLeft w:val="1166"/>
          <w:marRight w:val="0"/>
          <w:marTop w:val="86"/>
          <w:marBottom w:val="0"/>
          <w:divBdr>
            <w:top w:val="none" w:sz="0" w:space="0" w:color="auto"/>
            <w:left w:val="none" w:sz="0" w:space="0" w:color="auto"/>
            <w:bottom w:val="none" w:sz="0" w:space="0" w:color="auto"/>
            <w:right w:val="none" w:sz="0" w:space="0" w:color="auto"/>
          </w:divBdr>
        </w:div>
        <w:div w:id="221062637">
          <w:marLeft w:val="1166"/>
          <w:marRight w:val="0"/>
          <w:marTop w:val="86"/>
          <w:marBottom w:val="0"/>
          <w:divBdr>
            <w:top w:val="none" w:sz="0" w:space="0" w:color="auto"/>
            <w:left w:val="none" w:sz="0" w:space="0" w:color="auto"/>
            <w:bottom w:val="none" w:sz="0" w:space="0" w:color="auto"/>
            <w:right w:val="none" w:sz="0" w:space="0" w:color="auto"/>
          </w:divBdr>
        </w:div>
      </w:divsChild>
    </w:div>
    <w:div w:id="211517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mhealth.com/wi-msaw-covid-19.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Stroudwater word docs">
  <a:themeElements>
    <a:clrScheme name="Stroudwater colors">
      <a:dk1>
        <a:sysClr val="windowText" lastClr="000000"/>
      </a:dk1>
      <a:lt1>
        <a:sysClr val="window" lastClr="FFFFFF"/>
      </a:lt1>
      <a:dk2>
        <a:srgbClr val="44546A"/>
      </a:dk2>
      <a:lt2>
        <a:srgbClr val="E7E6E6"/>
      </a:lt2>
      <a:accent1>
        <a:srgbClr val="005B99"/>
      </a:accent1>
      <a:accent2>
        <a:srgbClr val="FF6600"/>
      </a:accent2>
      <a:accent3>
        <a:srgbClr val="6D6E70"/>
      </a:accent3>
      <a:accent4>
        <a:srgbClr val="0097FE"/>
      </a:accent4>
      <a:accent5>
        <a:srgbClr val="FF964F"/>
      </a:accent5>
      <a:accent6>
        <a:srgbClr val="44546A"/>
      </a:accent6>
      <a:hlink>
        <a:srgbClr val="0563C1"/>
      </a:hlink>
      <a:folHlink>
        <a:srgbClr val="7030A0"/>
      </a:folHlink>
    </a:clrScheme>
    <a:fontScheme name="Stroudwater fonts">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52444DB0D40441ACCCED4D78ED1B3C" ma:contentTypeVersion="13" ma:contentTypeDescription="Create a new document." ma:contentTypeScope="" ma:versionID="bb3ea2b7f95fa555d09d8184cec3e69d">
  <xsd:schema xmlns:xsd="http://www.w3.org/2001/XMLSchema" xmlns:xs="http://www.w3.org/2001/XMLSchema" xmlns:p="http://schemas.microsoft.com/office/2006/metadata/properties" xmlns:ns3="a1b2d786-9fe1-4f68-a4ef-2699a49f8db7" xmlns:ns4="7a1a5845-658d-4ef6-95fb-9f11c04ea6e8" targetNamespace="http://schemas.microsoft.com/office/2006/metadata/properties" ma:root="true" ma:fieldsID="aa8a12edd08f848c5827b61273786b6b" ns3:_="" ns4:_="">
    <xsd:import namespace="a1b2d786-9fe1-4f68-a4ef-2699a49f8db7"/>
    <xsd:import namespace="7a1a5845-658d-4ef6-95fb-9f11c04ea6e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2d786-9fe1-4f68-a4ef-2699a49f8d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a5845-658d-4ef6-95fb-9f11c04ea6e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D7AFA-747D-4699-92CC-AE9298C70D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D5529F-FC75-4115-A802-F5F9A32C9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2d786-9fe1-4f68-a4ef-2699a49f8db7"/>
    <ds:schemaRef ds:uri="7a1a5845-658d-4ef6-95fb-9f11c04ea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74D19-389F-44AE-8A4A-1BBB9CE9B1B6}">
  <ds:schemaRefs>
    <ds:schemaRef ds:uri="http://schemas.microsoft.com/sharepoint/v3/contenttype/forms"/>
  </ds:schemaRefs>
</ds:datastoreItem>
</file>

<file path=customXml/itemProps4.xml><?xml version="1.0" encoding="utf-8"?>
<ds:datastoreItem xmlns:ds="http://schemas.openxmlformats.org/officeDocument/2006/customXml" ds:itemID="{EDDEBB6F-F30F-48DA-A9F7-7034DA34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Proposal for:</vt:lpstr>
    </vt:vector>
  </TitlesOfParts>
  <Company>Behn House</Company>
  <LinksUpToDate>false</LinksUpToDate>
  <CharactersWithSpaces>10427</CharactersWithSpaces>
  <SharedDoc>false</SharedDoc>
  <HLinks>
    <vt:vector size="12" baseType="variant">
      <vt:variant>
        <vt:i4>2949123</vt:i4>
      </vt:variant>
      <vt:variant>
        <vt:i4>9</vt:i4>
      </vt:variant>
      <vt:variant>
        <vt:i4>0</vt:i4>
      </vt:variant>
      <vt:variant>
        <vt:i4>5</vt:i4>
      </vt:variant>
      <vt:variant>
        <vt:lpwstr>mailto:dbruner@dunnmemorial.org</vt:lpwstr>
      </vt:variant>
      <vt:variant>
        <vt:lpwstr/>
      </vt:variant>
      <vt:variant>
        <vt:i4>4259916</vt:i4>
      </vt:variant>
      <vt:variant>
        <vt:i4>0</vt:i4>
      </vt:variant>
      <vt:variant>
        <vt:i4>0</vt:i4>
      </vt:variant>
      <vt:variant>
        <vt:i4>5</vt:i4>
      </vt:variant>
      <vt:variant>
        <vt:lpwstr>http://www.dunnmemorial.org/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dc:title>
  <dc:creator>John Downes</dc:creator>
  <cp:lastModifiedBy>Laura Waldvogel</cp:lastModifiedBy>
  <cp:revision>2</cp:revision>
  <cp:lastPrinted>2016-02-22T21:10:00Z</cp:lastPrinted>
  <dcterms:created xsi:type="dcterms:W3CDTF">2020-05-07T22:03:00Z</dcterms:created>
  <dcterms:modified xsi:type="dcterms:W3CDTF">2020-05-07T22:03:00Z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0x010100FD52444DB0D40441ACCCED4D78ED1B3C</vt:lpwstr>
  </property>
</Properties>
</file>